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DC59FF"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DC59FF"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DC59FF">
        <w:rPr>
          <w:rFonts w:ascii="Times New Roman" w:eastAsia="Times New Roman" w:hAnsi="Times New Roman" w:cs="Times New Roman"/>
          <w:b/>
          <w:i/>
          <w:sz w:val="40"/>
          <w:szCs w:val="40"/>
          <w:lang w:eastAsia="ru-RU"/>
        </w:rPr>
        <w:t>ВТОРНИК</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proofErr w:type="gramStart"/>
      <w:r w:rsidR="00CE308F">
        <w:rPr>
          <w:rFonts w:ascii="Times New Roman" w:eastAsia="Times New Roman" w:hAnsi="Times New Roman" w:cs="Times New Roman"/>
          <w:b/>
          <w:i/>
          <w:sz w:val="40"/>
          <w:szCs w:val="40"/>
          <w:lang w:eastAsia="ru-RU"/>
        </w:rPr>
        <w:t>21</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proofErr w:type="gramEnd"/>
      <w:r w:rsidR="0026027F" w:rsidRPr="009E26E5">
        <w:rPr>
          <w:rFonts w:ascii="Times New Roman" w:eastAsia="Times New Roman" w:hAnsi="Times New Roman" w:cs="Times New Roman"/>
          <w:b/>
          <w:i/>
          <w:sz w:val="40"/>
          <w:szCs w:val="40"/>
          <w:lang w:eastAsia="ru-RU"/>
        </w:rPr>
        <w:t xml:space="preserve"> </w:t>
      </w:r>
      <w:r w:rsidR="00DC59FF">
        <w:rPr>
          <w:rFonts w:ascii="Times New Roman" w:eastAsia="Times New Roman" w:hAnsi="Times New Roman" w:cs="Times New Roman"/>
          <w:b/>
          <w:i/>
          <w:sz w:val="40"/>
          <w:szCs w:val="40"/>
          <w:lang w:eastAsia="ru-RU"/>
        </w:rPr>
        <w:t>19</w:t>
      </w:r>
      <w:r w:rsidR="00050BBA">
        <w:rPr>
          <w:rFonts w:ascii="Times New Roman" w:eastAsia="Times New Roman" w:hAnsi="Times New Roman" w:cs="Times New Roman"/>
          <w:b/>
          <w:i/>
          <w:sz w:val="40"/>
          <w:szCs w:val="40"/>
          <w:lang w:eastAsia="ru-RU"/>
        </w:rPr>
        <w:t xml:space="preserve"> </w:t>
      </w:r>
      <w:r w:rsidR="000D793E">
        <w:rPr>
          <w:rFonts w:ascii="Times New Roman" w:eastAsia="Times New Roman" w:hAnsi="Times New Roman" w:cs="Times New Roman"/>
          <w:b/>
          <w:i/>
          <w:sz w:val="40"/>
          <w:szCs w:val="40"/>
          <w:lang w:eastAsia="ru-RU"/>
        </w:rPr>
        <w:t>августа</w:t>
      </w:r>
      <w:r w:rsidR="00644CE7">
        <w:rPr>
          <w:rFonts w:ascii="Times New Roman" w:eastAsia="Times New Roman" w:hAnsi="Times New Roman" w:cs="Times New Roman"/>
          <w:b/>
          <w:i/>
          <w:sz w:val="40"/>
          <w:szCs w:val="40"/>
          <w:lang w:eastAsia="ru-RU"/>
        </w:rPr>
        <w:t xml:space="preserve"> 202</w:t>
      </w:r>
      <w:r w:rsidR="00AB1BA1">
        <w:rPr>
          <w:rFonts w:ascii="Times New Roman" w:eastAsia="Times New Roman" w:hAnsi="Times New Roman" w:cs="Times New Roman"/>
          <w:b/>
          <w:i/>
          <w:sz w:val="40"/>
          <w:szCs w:val="40"/>
          <w:lang w:eastAsia="ru-RU"/>
        </w:rPr>
        <w:t>5</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201"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201"/>
      </w:tblGrid>
      <w:tr w:rsidR="0026027F" w:rsidRPr="009E26E5" w:rsidTr="00377423">
        <w:trPr>
          <w:trHeight w:val="3322"/>
        </w:trPr>
        <w:tc>
          <w:tcPr>
            <w:tcW w:w="10201"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244617" w:rsidRPr="000D793E" w:rsidRDefault="00FE4991" w:rsidP="000D793E">
            <w:pPr>
              <w:spacing w:after="0"/>
              <w:jc w:val="both"/>
              <w:rPr>
                <w:rFonts w:ascii="Times New Roman" w:eastAsia="Times New Roman" w:hAnsi="Times New Roman" w:cs="Times New Roman"/>
                <w:i/>
                <w:lang w:eastAsia="ru-RU"/>
              </w:rPr>
            </w:pPr>
            <w:proofErr w:type="gramStart"/>
            <w:r w:rsidRPr="003B3EF6">
              <w:rPr>
                <w:rFonts w:ascii="Times New Roman" w:eastAsia="Times New Roman" w:hAnsi="Times New Roman" w:cs="Times New Roman"/>
                <w:i/>
                <w:color w:val="000000"/>
                <w:sz w:val="24"/>
                <w:szCs w:val="24"/>
                <w:lang w:eastAsia="ru-RU"/>
              </w:rPr>
              <w:t>1</w:t>
            </w:r>
            <w:r w:rsidR="00050BBA" w:rsidRPr="00164EAE">
              <w:rPr>
                <w:rFonts w:ascii="Times New Roman" w:eastAsia="Times New Roman" w:hAnsi="Times New Roman" w:cs="Times New Roman"/>
                <w:i/>
                <w:color w:val="000000"/>
                <w:sz w:val="24"/>
                <w:szCs w:val="24"/>
                <w:lang w:eastAsia="ru-RU"/>
              </w:rPr>
              <w:t>»…</w:t>
            </w:r>
            <w:proofErr w:type="gramEnd"/>
            <w:r w:rsidR="000D793E" w:rsidRPr="006260C8">
              <w:rPr>
                <w:rFonts w:ascii="Times New Roman" w:eastAsia="Times New Roman" w:hAnsi="Times New Roman" w:cs="Times New Roman"/>
                <w:i/>
                <w:lang w:eastAsia="ru-RU"/>
              </w:rPr>
              <w:t xml:space="preserve"> </w:t>
            </w:r>
            <w:r w:rsidR="00244617" w:rsidRPr="006260C8">
              <w:rPr>
                <w:rFonts w:ascii="Times New Roman" w:eastAsia="Times New Roman" w:hAnsi="Times New Roman" w:cs="Times New Roman"/>
                <w:i/>
                <w:lang w:eastAsia="ru-RU"/>
              </w:rPr>
              <w:t>Постановление Администрации Недвиговского сельского поселения №</w:t>
            </w:r>
            <w:r w:rsidR="00DC59FF">
              <w:rPr>
                <w:rFonts w:ascii="Times New Roman" w:eastAsia="Times New Roman" w:hAnsi="Times New Roman" w:cs="Times New Roman"/>
                <w:i/>
                <w:lang w:eastAsia="ru-RU"/>
              </w:rPr>
              <w:t>86 от 18.08</w:t>
            </w:r>
            <w:r w:rsidR="00244617" w:rsidRPr="006260C8">
              <w:rPr>
                <w:rFonts w:ascii="Times New Roman" w:eastAsia="Times New Roman" w:hAnsi="Times New Roman" w:cs="Times New Roman"/>
                <w:i/>
                <w:lang w:eastAsia="ru-RU"/>
              </w:rPr>
              <w:t>.2025г</w:t>
            </w:r>
            <w:r w:rsidR="00244617" w:rsidRPr="000D793E">
              <w:rPr>
                <w:rFonts w:ascii="Times New Roman" w:eastAsia="Times New Roman" w:hAnsi="Times New Roman" w:cs="Times New Roman"/>
                <w:i/>
                <w:lang w:eastAsia="ru-RU"/>
              </w:rPr>
              <w:t>.</w:t>
            </w:r>
            <w:r w:rsidR="00244617" w:rsidRPr="000D793E">
              <w:rPr>
                <w:rFonts w:ascii="Times New Roman" w:hAnsi="Times New Roman" w:cs="Times New Roman"/>
                <w:i/>
                <w:iCs/>
              </w:rPr>
              <w:t xml:space="preserve"> </w:t>
            </w:r>
            <w:r w:rsidR="00244617" w:rsidRPr="000D793E">
              <w:rPr>
                <w:rFonts w:ascii="Times New Roman" w:hAnsi="Times New Roman" w:cs="Times New Roman"/>
                <w:i/>
              </w:rPr>
              <w:t>«</w:t>
            </w:r>
            <w:r w:rsidR="00DC59FF">
              <w:rPr>
                <w:rFonts w:ascii="Times New Roman" w:eastAsia="Times New Roman" w:hAnsi="Times New Roman" w:cs="Times New Roman"/>
                <w:i/>
                <w:lang w:eastAsia="ru-RU"/>
              </w:rPr>
              <w:t>Об изменении вида разрешенного использования земельного участка</w:t>
            </w:r>
            <w:r w:rsidR="00244617" w:rsidRPr="000D793E">
              <w:rPr>
                <w:rFonts w:ascii="Times New Roman" w:hAnsi="Times New Roman" w:cs="Times New Roman"/>
                <w:i/>
              </w:rPr>
              <w:t>»</w:t>
            </w:r>
            <w:r w:rsidR="00244617" w:rsidRPr="000D793E">
              <w:rPr>
                <w:rFonts w:ascii="Times New Roman" w:eastAsia="Times New Roman" w:hAnsi="Times New Roman" w:cs="Times New Roman"/>
                <w:i/>
                <w:lang w:eastAsia="ru-RU"/>
              </w:rPr>
              <w:t>…….</w:t>
            </w:r>
            <w:r w:rsidR="00244617" w:rsidRPr="000D793E">
              <w:rPr>
                <w:rFonts w:ascii="Times New Roman" w:hAnsi="Times New Roman" w:cs="Times New Roman"/>
                <w:i/>
                <w:color w:val="000000"/>
                <w:lang w:bidi="ru-RU"/>
              </w:rPr>
              <w:t>стр.</w:t>
            </w:r>
            <w:r w:rsidR="000D793E">
              <w:rPr>
                <w:rFonts w:ascii="Times New Roman" w:hAnsi="Times New Roman" w:cs="Times New Roman"/>
                <w:i/>
                <w:color w:val="000000"/>
                <w:lang w:bidi="ru-RU"/>
              </w:rPr>
              <w:t>2</w:t>
            </w:r>
          </w:p>
          <w:p w:rsidR="006260C8" w:rsidRPr="000D793E" w:rsidRDefault="000D793E" w:rsidP="006260C8">
            <w:pPr>
              <w:pStyle w:val="ConsPlusTitle"/>
              <w:jc w:val="both"/>
              <w:rPr>
                <w:rFonts w:ascii="Times New Roman" w:hAnsi="Times New Roman" w:cs="Times New Roman"/>
                <w:b w:val="0"/>
                <w:i/>
                <w:color w:val="000000"/>
                <w:sz w:val="22"/>
                <w:szCs w:val="22"/>
                <w:lang w:bidi="ru-RU"/>
              </w:rPr>
            </w:pPr>
            <w:proofErr w:type="gramStart"/>
            <w:r w:rsidRPr="000D793E">
              <w:rPr>
                <w:rFonts w:ascii="Times New Roman" w:hAnsi="Times New Roman" w:cs="Times New Roman"/>
                <w:b w:val="0"/>
                <w:i/>
                <w:color w:val="000000"/>
                <w:sz w:val="22"/>
                <w:szCs w:val="22"/>
                <w:lang w:eastAsia="ru-RU"/>
              </w:rPr>
              <w:t>2</w:t>
            </w:r>
            <w:r w:rsidR="006260C8" w:rsidRPr="000D793E">
              <w:rPr>
                <w:rFonts w:ascii="Times New Roman" w:hAnsi="Times New Roman" w:cs="Times New Roman"/>
                <w:b w:val="0"/>
                <w:i/>
                <w:color w:val="000000"/>
                <w:sz w:val="22"/>
                <w:szCs w:val="22"/>
                <w:lang w:eastAsia="ru-RU"/>
              </w:rPr>
              <w:t>»…</w:t>
            </w:r>
            <w:proofErr w:type="gramEnd"/>
            <w:r w:rsidR="006260C8" w:rsidRPr="000D793E">
              <w:rPr>
                <w:rFonts w:ascii="Times New Roman" w:hAnsi="Times New Roman" w:cs="Times New Roman"/>
                <w:b w:val="0"/>
                <w:i/>
                <w:sz w:val="22"/>
                <w:szCs w:val="22"/>
                <w:lang w:eastAsia="ru-RU"/>
              </w:rPr>
              <w:t>Постановление Администрации Недвиговского сельского поселения №</w:t>
            </w:r>
            <w:r w:rsidR="00DC59FF">
              <w:rPr>
                <w:rFonts w:ascii="Times New Roman" w:hAnsi="Times New Roman" w:cs="Times New Roman"/>
                <w:b w:val="0"/>
                <w:i/>
                <w:sz w:val="22"/>
                <w:szCs w:val="22"/>
                <w:lang w:eastAsia="ru-RU"/>
              </w:rPr>
              <w:t>87</w:t>
            </w:r>
            <w:r w:rsidR="006260C8" w:rsidRPr="000D793E">
              <w:rPr>
                <w:rFonts w:ascii="Times New Roman" w:hAnsi="Times New Roman" w:cs="Times New Roman"/>
                <w:b w:val="0"/>
                <w:i/>
                <w:sz w:val="22"/>
                <w:szCs w:val="22"/>
                <w:lang w:eastAsia="ru-RU"/>
              </w:rPr>
              <w:t xml:space="preserve"> от </w:t>
            </w:r>
            <w:r w:rsidR="00DC59FF">
              <w:rPr>
                <w:rFonts w:ascii="Times New Roman" w:hAnsi="Times New Roman" w:cs="Times New Roman"/>
                <w:b w:val="0"/>
                <w:i/>
                <w:sz w:val="22"/>
                <w:szCs w:val="22"/>
                <w:lang w:eastAsia="ru-RU"/>
              </w:rPr>
              <w:t>19</w:t>
            </w:r>
            <w:r w:rsidRPr="000D793E">
              <w:rPr>
                <w:rFonts w:ascii="Times New Roman" w:hAnsi="Times New Roman" w:cs="Times New Roman"/>
                <w:b w:val="0"/>
                <w:i/>
                <w:sz w:val="22"/>
                <w:szCs w:val="22"/>
                <w:lang w:eastAsia="ru-RU"/>
              </w:rPr>
              <w:t>.</w:t>
            </w:r>
            <w:r w:rsidR="006260C8" w:rsidRPr="000D793E">
              <w:rPr>
                <w:rFonts w:ascii="Times New Roman" w:hAnsi="Times New Roman" w:cs="Times New Roman"/>
                <w:b w:val="0"/>
                <w:i/>
                <w:sz w:val="22"/>
                <w:szCs w:val="22"/>
                <w:lang w:eastAsia="ru-RU"/>
              </w:rPr>
              <w:t>0</w:t>
            </w:r>
            <w:r w:rsidRPr="000D793E">
              <w:rPr>
                <w:rFonts w:ascii="Times New Roman" w:hAnsi="Times New Roman" w:cs="Times New Roman"/>
                <w:b w:val="0"/>
                <w:i/>
                <w:sz w:val="22"/>
                <w:szCs w:val="22"/>
                <w:lang w:eastAsia="ru-RU"/>
              </w:rPr>
              <w:t>8</w:t>
            </w:r>
            <w:r w:rsidR="006260C8" w:rsidRPr="000D793E">
              <w:rPr>
                <w:rFonts w:ascii="Times New Roman" w:hAnsi="Times New Roman" w:cs="Times New Roman"/>
                <w:b w:val="0"/>
                <w:i/>
                <w:sz w:val="22"/>
                <w:szCs w:val="22"/>
                <w:lang w:eastAsia="ru-RU"/>
              </w:rPr>
              <w:t>.2025г.</w:t>
            </w:r>
            <w:r w:rsidR="006260C8" w:rsidRPr="000D793E">
              <w:rPr>
                <w:rFonts w:ascii="Times New Roman" w:hAnsi="Times New Roman" w:cs="Times New Roman"/>
                <w:b w:val="0"/>
                <w:i/>
                <w:iCs/>
                <w:sz w:val="22"/>
                <w:szCs w:val="22"/>
              </w:rPr>
              <w:t xml:space="preserve"> </w:t>
            </w:r>
            <w:r w:rsidR="006260C8" w:rsidRPr="000D793E">
              <w:rPr>
                <w:rFonts w:ascii="Times New Roman" w:hAnsi="Times New Roman" w:cs="Times New Roman"/>
                <w:b w:val="0"/>
                <w:i/>
                <w:sz w:val="22"/>
                <w:szCs w:val="22"/>
              </w:rPr>
              <w:t>«</w:t>
            </w:r>
            <w:r w:rsidR="00DC59FF">
              <w:rPr>
                <w:rFonts w:ascii="Times New Roman" w:hAnsi="Times New Roman" w:cs="Times New Roman"/>
                <w:b w:val="0"/>
                <w:i/>
                <w:sz w:val="22"/>
                <w:szCs w:val="22"/>
                <w:lang w:eastAsia="ru-RU"/>
              </w:rPr>
              <w:t xml:space="preserve">О порядке обеспечения первичных мер пожарной </w:t>
            </w:r>
            <w:proofErr w:type="gramStart"/>
            <w:r w:rsidR="00DC59FF">
              <w:rPr>
                <w:rFonts w:ascii="Times New Roman" w:hAnsi="Times New Roman" w:cs="Times New Roman"/>
                <w:b w:val="0"/>
                <w:i/>
                <w:sz w:val="22"/>
                <w:szCs w:val="22"/>
                <w:lang w:eastAsia="ru-RU"/>
              </w:rPr>
              <w:t>безопасности</w:t>
            </w:r>
            <w:r w:rsidR="006260C8" w:rsidRPr="000D793E">
              <w:rPr>
                <w:rFonts w:ascii="Times New Roman" w:hAnsi="Times New Roman" w:cs="Times New Roman"/>
                <w:b w:val="0"/>
                <w:i/>
                <w:sz w:val="22"/>
                <w:szCs w:val="22"/>
              </w:rPr>
              <w:t>»</w:t>
            </w:r>
            <w:r w:rsidR="006260C8" w:rsidRPr="000D793E">
              <w:rPr>
                <w:rFonts w:ascii="Times New Roman" w:hAnsi="Times New Roman" w:cs="Times New Roman"/>
                <w:b w:val="0"/>
                <w:i/>
                <w:sz w:val="22"/>
                <w:szCs w:val="22"/>
                <w:lang w:eastAsia="ru-RU"/>
              </w:rPr>
              <w:t>…….</w:t>
            </w:r>
            <w:proofErr w:type="gramEnd"/>
            <w:r w:rsidR="006260C8" w:rsidRPr="000D793E">
              <w:rPr>
                <w:rFonts w:ascii="Times New Roman" w:hAnsi="Times New Roman" w:cs="Times New Roman"/>
                <w:b w:val="0"/>
                <w:i/>
                <w:color w:val="000000"/>
                <w:sz w:val="22"/>
                <w:szCs w:val="22"/>
                <w:lang w:bidi="ru-RU"/>
              </w:rPr>
              <w:t>стр.</w:t>
            </w:r>
            <w:r w:rsidR="00F506CD">
              <w:rPr>
                <w:rFonts w:ascii="Times New Roman" w:hAnsi="Times New Roman" w:cs="Times New Roman"/>
                <w:b w:val="0"/>
                <w:i/>
                <w:color w:val="000000"/>
                <w:sz w:val="22"/>
                <w:szCs w:val="22"/>
                <w:lang w:bidi="ru-RU"/>
              </w:rPr>
              <w:t>3</w:t>
            </w:r>
          </w:p>
          <w:p w:rsidR="006260C8" w:rsidRPr="000D793E" w:rsidRDefault="006260C8" w:rsidP="006260C8">
            <w:pPr>
              <w:pStyle w:val="ConsPlusTitle"/>
              <w:jc w:val="both"/>
              <w:rPr>
                <w:rFonts w:ascii="Times New Roman" w:hAnsi="Times New Roman" w:cs="Times New Roman"/>
                <w:b w:val="0"/>
                <w:i/>
                <w:sz w:val="22"/>
                <w:szCs w:val="22"/>
              </w:rPr>
            </w:pPr>
          </w:p>
          <w:p w:rsidR="006260C8" w:rsidRPr="000D793E" w:rsidRDefault="006260C8" w:rsidP="00DC59FF">
            <w:pPr>
              <w:ind w:firstLine="26"/>
              <w:jc w:val="both"/>
              <w:rPr>
                <w:rFonts w:ascii="Times New Roman" w:eastAsia="Times New Roman" w:hAnsi="Times New Roman" w:cs="Times New Roman"/>
                <w:i/>
                <w:lang w:eastAsia="ru-RU"/>
              </w:rPr>
            </w:pPr>
            <w:proofErr w:type="gramStart"/>
            <w:r w:rsidRPr="006260C8">
              <w:rPr>
                <w:rFonts w:ascii="Times New Roman" w:hAnsi="Times New Roman" w:cs="Times New Roman"/>
                <w:i/>
                <w:color w:val="000000"/>
                <w:lang w:eastAsia="ru-RU"/>
              </w:rPr>
              <w:t>4</w:t>
            </w:r>
            <w:r w:rsidRPr="006260C8">
              <w:rPr>
                <w:rFonts w:ascii="Times New Roman" w:eastAsia="Times New Roman" w:hAnsi="Times New Roman" w:cs="Times New Roman"/>
                <w:i/>
                <w:color w:val="000000"/>
                <w:lang w:eastAsia="ru-RU"/>
              </w:rPr>
              <w:t>»…</w:t>
            </w:r>
            <w:proofErr w:type="gramEnd"/>
            <w:r w:rsidR="00DC59FF">
              <w:rPr>
                <w:rFonts w:ascii="Times New Roman" w:eastAsia="Times New Roman" w:hAnsi="Times New Roman" w:cs="Times New Roman"/>
                <w:i/>
                <w:lang w:eastAsia="ru-RU"/>
              </w:rPr>
              <w:t>Распоряжение</w:t>
            </w:r>
            <w:r w:rsidRPr="006260C8">
              <w:rPr>
                <w:rFonts w:ascii="Times New Roman" w:eastAsia="Times New Roman" w:hAnsi="Times New Roman" w:cs="Times New Roman"/>
                <w:i/>
                <w:lang w:eastAsia="ru-RU"/>
              </w:rPr>
              <w:t xml:space="preserve"> Администрации Недвиговского сельского поселения №</w:t>
            </w:r>
            <w:r w:rsidR="00DC59FF">
              <w:rPr>
                <w:rFonts w:ascii="Times New Roman" w:eastAsia="Times New Roman" w:hAnsi="Times New Roman" w:cs="Times New Roman"/>
                <w:i/>
                <w:lang w:eastAsia="ru-RU"/>
              </w:rPr>
              <w:t>33</w:t>
            </w:r>
            <w:r w:rsidRPr="006260C8">
              <w:rPr>
                <w:rFonts w:ascii="Times New Roman" w:eastAsia="Times New Roman" w:hAnsi="Times New Roman" w:cs="Times New Roman"/>
                <w:i/>
                <w:lang w:eastAsia="ru-RU"/>
              </w:rPr>
              <w:t xml:space="preserve"> от </w:t>
            </w:r>
            <w:r w:rsidR="00DC59FF">
              <w:rPr>
                <w:rFonts w:ascii="Times New Roman" w:eastAsia="Times New Roman" w:hAnsi="Times New Roman" w:cs="Times New Roman"/>
                <w:i/>
                <w:lang w:eastAsia="ru-RU"/>
              </w:rPr>
              <w:t>19</w:t>
            </w:r>
            <w:r w:rsidR="000D793E">
              <w:rPr>
                <w:rFonts w:ascii="Times New Roman" w:eastAsia="Times New Roman" w:hAnsi="Times New Roman" w:cs="Times New Roman"/>
                <w:i/>
                <w:lang w:eastAsia="ru-RU"/>
              </w:rPr>
              <w:t>.</w:t>
            </w:r>
            <w:r w:rsidRPr="006260C8">
              <w:rPr>
                <w:rFonts w:ascii="Times New Roman" w:eastAsia="Times New Roman" w:hAnsi="Times New Roman" w:cs="Times New Roman"/>
                <w:i/>
                <w:lang w:eastAsia="ru-RU"/>
              </w:rPr>
              <w:t>0</w:t>
            </w:r>
            <w:r w:rsidR="000D793E">
              <w:rPr>
                <w:rFonts w:ascii="Times New Roman" w:eastAsia="Times New Roman" w:hAnsi="Times New Roman" w:cs="Times New Roman"/>
                <w:i/>
                <w:lang w:eastAsia="ru-RU"/>
              </w:rPr>
              <w:t>8</w:t>
            </w:r>
            <w:r w:rsidRPr="006260C8">
              <w:rPr>
                <w:rFonts w:ascii="Times New Roman" w:eastAsia="Times New Roman" w:hAnsi="Times New Roman" w:cs="Times New Roman"/>
                <w:i/>
                <w:lang w:eastAsia="ru-RU"/>
              </w:rPr>
              <w:t>.</w:t>
            </w:r>
            <w:r w:rsidRPr="000D793E">
              <w:rPr>
                <w:rFonts w:ascii="Times New Roman" w:eastAsia="Times New Roman" w:hAnsi="Times New Roman" w:cs="Times New Roman"/>
                <w:i/>
                <w:lang w:eastAsia="ru-RU"/>
              </w:rPr>
              <w:t>2025г.</w:t>
            </w:r>
            <w:r w:rsidR="000D793E" w:rsidRPr="000D793E">
              <w:rPr>
                <w:rFonts w:ascii="Times New Roman" w:eastAsia="Times New Roman" w:hAnsi="Times New Roman" w:cs="Times New Roman"/>
                <w:i/>
                <w:lang w:eastAsia="ru-RU"/>
              </w:rPr>
              <w:t xml:space="preserve"> </w:t>
            </w:r>
            <w:r w:rsidR="00DC59FF">
              <w:rPr>
                <w:rFonts w:ascii="Times New Roman" w:eastAsia="Times New Roman" w:hAnsi="Times New Roman" w:cs="Times New Roman"/>
                <w:i/>
                <w:lang w:eastAsia="ru-RU"/>
              </w:rPr>
              <w:t xml:space="preserve">О порядке обеспечения пожарной </w:t>
            </w:r>
            <w:proofErr w:type="gramStart"/>
            <w:r w:rsidR="00DC59FF">
              <w:rPr>
                <w:rFonts w:ascii="Times New Roman" w:eastAsia="Times New Roman" w:hAnsi="Times New Roman" w:cs="Times New Roman"/>
                <w:i/>
                <w:lang w:eastAsia="ru-RU"/>
              </w:rPr>
              <w:t>безопасности</w:t>
            </w:r>
            <w:r w:rsidRPr="006260C8">
              <w:rPr>
                <w:rFonts w:ascii="Times New Roman" w:hAnsi="Times New Roman" w:cs="Times New Roman"/>
                <w:i/>
              </w:rPr>
              <w:t>»</w:t>
            </w:r>
            <w:r w:rsidRPr="006260C8">
              <w:rPr>
                <w:rFonts w:ascii="Times New Roman" w:eastAsia="Times New Roman" w:hAnsi="Times New Roman" w:cs="Times New Roman"/>
                <w:i/>
                <w:lang w:eastAsia="ru-RU"/>
              </w:rPr>
              <w:t>…….</w:t>
            </w:r>
            <w:proofErr w:type="gramEnd"/>
            <w:r w:rsidRPr="006260C8">
              <w:rPr>
                <w:rFonts w:ascii="Times New Roman" w:hAnsi="Times New Roman" w:cs="Times New Roman"/>
                <w:i/>
                <w:color w:val="000000"/>
                <w:lang w:bidi="ru-RU"/>
              </w:rPr>
              <w:t>стр.</w:t>
            </w:r>
            <w:r w:rsidR="00DC59FF">
              <w:rPr>
                <w:rFonts w:ascii="Times New Roman" w:hAnsi="Times New Roman" w:cs="Times New Roman"/>
                <w:i/>
                <w:color w:val="000000"/>
                <w:lang w:bidi="ru-RU"/>
              </w:rPr>
              <w:t>59</w:t>
            </w:r>
          </w:p>
          <w:p w:rsidR="006260C8" w:rsidRPr="006260C8" w:rsidRDefault="006260C8" w:rsidP="000D793E">
            <w:pPr>
              <w:jc w:val="both"/>
              <w:rPr>
                <w:rFonts w:ascii="Times New Roman" w:hAnsi="Times New Roman" w:cs="Times New Roman"/>
                <w:i/>
              </w:rPr>
            </w:pPr>
          </w:p>
          <w:p w:rsidR="0026027F" w:rsidRPr="00FE4991" w:rsidRDefault="0026027F" w:rsidP="00EA4601">
            <w:pPr>
              <w:widowControl w:val="0"/>
              <w:shd w:val="clear" w:color="auto" w:fill="FFFFFF"/>
              <w:tabs>
                <w:tab w:val="left" w:pos="6786"/>
              </w:tabs>
              <w:suppressAutoHyphens/>
              <w:spacing w:after="0" w:line="240" w:lineRule="auto"/>
              <w:jc w:val="both"/>
              <w:rPr>
                <w:rFonts w:ascii="Times New Roman" w:eastAsiaTheme="minorEastAsia" w:hAnsi="Times New Roman" w:cs="Times New Roman"/>
                <w:b/>
                <w:i/>
                <w:lang w:eastAsia="ru-RU"/>
              </w:rPr>
            </w:pPr>
          </w:p>
        </w:tc>
      </w:tr>
      <w:tr w:rsidR="00537062" w:rsidRPr="009E26E5" w:rsidTr="00377423">
        <w:trPr>
          <w:trHeight w:val="35"/>
        </w:trPr>
        <w:tc>
          <w:tcPr>
            <w:tcW w:w="10201"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B07BDD"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lastRenderedPageBreak/>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w:t>
            </w:r>
            <w:r w:rsidRPr="00537062">
              <w:rPr>
                <w:rFonts w:ascii="Times New Roman" w:eastAsia="Times New Roman" w:hAnsi="Times New Roman" w:cs="Times New Roman"/>
                <w:b/>
                <w:lang w:eastAsia="ru-RU"/>
              </w:rPr>
              <w:lastRenderedPageBreak/>
              <w:t xml:space="preserve">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377423" w:rsidRDefault="00377423" w:rsidP="00F506CD">
      <w:pPr>
        <w:widowControl w:val="0"/>
        <w:suppressAutoHyphens/>
        <w:autoSpaceDE w:val="0"/>
        <w:spacing w:after="0" w:line="240" w:lineRule="auto"/>
        <w:rPr>
          <w:rFonts w:ascii="Times New Roman" w:eastAsia="Times New Roman" w:hAnsi="Times New Roman" w:cs="Times New Roman"/>
          <w:sz w:val="24"/>
          <w:szCs w:val="24"/>
          <w:lang w:eastAsia="ar-SA"/>
        </w:rPr>
      </w:pPr>
    </w:p>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733709" w:rsidRDefault="00733709" w:rsidP="00C523C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C59FF" w:rsidRDefault="00DC59FF" w:rsidP="00C523C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C59FF" w:rsidRDefault="00DC59FF" w:rsidP="00C523C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C59FF" w:rsidRDefault="00DC59FF" w:rsidP="00C523C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C59FF" w:rsidRDefault="00DC59FF" w:rsidP="00C523C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C59FF" w:rsidRDefault="00DC59FF" w:rsidP="00C523C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C59FF" w:rsidRDefault="00DC59FF" w:rsidP="00C523C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C59FF" w:rsidRDefault="00DC59FF" w:rsidP="00C523C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C59FF" w:rsidRDefault="00DC59FF" w:rsidP="00C523C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C59FF" w:rsidRDefault="00DC59FF" w:rsidP="00C523C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C59FF" w:rsidRDefault="00DC59FF" w:rsidP="00C523C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C59FF" w:rsidRDefault="00DC59FF" w:rsidP="00C523C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C59FF" w:rsidRPr="00DC59FF" w:rsidRDefault="00DC59FF" w:rsidP="00DC59FF">
      <w:pPr>
        <w:widowControl w:val="0"/>
        <w:snapToGrid w:val="0"/>
        <w:spacing w:after="0" w:line="240" w:lineRule="auto"/>
        <w:rPr>
          <w:rFonts w:ascii="Times New Roman" w:eastAsia="Times New Roman" w:hAnsi="Times New Roman" w:cs="Times New Roman"/>
          <w:b/>
          <w:sz w:val="28"/>
          <w:szCs w:val="28"/>
          <w:lang w:eastAsia="ru-RU"/>
        </w:rPr>
      </w:pPr>
      <w:r w:rsidRPr="00DC59FF">
        <w:rPr>
          <w:rFonts w:ascii="Times New Roman" w:eastAsia="Times New Roman" w:hAnsi="Times New Roman" w:cs="Times New Roman"/>
          <w:b/>
          <w:sz w:val="28"/>
          <w:szCs w:val="28"/>
          <w:lang w:eastAsia="ru-RU"/>
        </w:rPr>
        <w:t>АДМИНИСТРАЦИЯ НЕДВИГОВСКОГО СЕЛЬСКОГО ПОСЕЛЕНИЯ</w:t>
      </w:r>
    </w:p>
    <w:p w:rsidR="00DC59FF" w:rsidRPr="00DC59FF" w:rsidRDefault="00DC59FF" w:rsidP="00DC59FF">
      <w:pPr>
        <w:widowControl w:val="0"/>
        <w:snapToGrid w:val="0"/>
        <w:spacing w:after="0" w:line="240" w:lineRule="auto"/>
        <w:jc w:val="center"/>
        <w:rPr>
          <w:rFonts w:ascii="Times New Roman" w:eastAsia="Times New Roman" w:hAnsi="Times New Roman" w:cs="Times New Roman"/>
          <w:b/>
          <w:sz w:val="24"/>
          <w:szCs w:val="20"/>
          <w:lang w:eastAsia="ru-RU"/>
        </w:rPr>
      </w:pP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DC59FF" w:rsidRPr="00DC59FF" w:rsidTr="005033B7">
        <w:trPr>
          <w:trHeight w:val="100"/>
        </w:trPr>
        <w:tc>
          <w:tcPr>
            <w:tcW w:w="9360" w:type="dxa"/>
            <w:tcBorders>
              <w:top w:val="thinThickSmallGap" w:sz="24" w:space="0" w:color="auto"/>
              <w:left w:val="nil"/>
              <w:bottom w:val="nil"/>
              <w:right w:val="nil"/>
            </w:tcBorders>
            <w:hideMark/>
          </w:tcPr>
          <w:p w:rsidR="00DC59FF" w:rsidRPr="00DC59FF" w:rsidRDefault="00DC59FF" w:rsidP="00DC59FF">
            <w:pPr>
              <w:widowControl w:val="0"/>
              <w:tabs>
                <w:tab w:val="left" w:pos="570"/>
              </w:tabs>
              <w:snapToGrid w:val="0"/>
              <w:spacing w:after="0"/>
              <w:rPr>
                <w:rFonts w:ascii="Times New Roman" w:eastAsia="Times New Roman" w:hAnsi="Times New Roman" w:cs="Times New Roman"/>
                <w:b/>
                <w:sz w:val="24"/>
                <w:szCs w:val="20"/>
                <w:lang w:eastAsia="ru-RU"/>
              </w:rPr>
            </w:pPr>
            <w:r w:rsidRPr="00DC59FF">
              <w:rPr>
                <w:rFonts w:ascii="Times New Roman" w:eastAsia="Times New Roman" w:hAnsi="Times New Roman" w:cs="Times New Roman"/>
                <w:b/>
                <w:sz w:val="24"/>
                <w:szCs w:val="20"/>
                <w:lang w:eastAsia="ru-RU"/>
              </w:rPr>
              <w:tab/>
            </w:r>
          </w:p>
        </w:tc>
      </w:tr>
    </w:tbl>
    <w:p w:rsidR="00DC59FF" w:rsidRPr="00DC59FF" w:rsidRDefault="00DC59FF" w:rsidP="00DC59FF">
      <w:pPr>
        <w:widowControl w:val="0"/>
        <w:snapToGrid w:val="0"/>
        <w:spacing w:after="0" w:line="240" w:lineRule="auto"/>
        <w:jc w:val="center"/>
        <w:rPr>
          <w:rFonts w:ascii="Times New Roman" w:eastAsia="Times New Roman" w:hAnsi="Times New Roman" w:cs="Times New Roman"/>
          <w:b/>
          <w:sz w:val="28"/>
          <w:szCs w:val="28"/>
          <w:lang w:eastAsia="ru-RU"/>
        </w:rPr>
      </w:pPr>
      <w:r w:rsidRPr="00DC59FF">
        <w:rPr>
          <w:rFonts w:ascii="Times New Roman" w:eastAsia="Times New Roman" w:hAnsi="Times New Roman" w:cs="Times New Roman"/>
          <w:b/>
          <w:sz w:val="28"/>
          <w:szCs w:val="28"/>
          <w:lang w:eastAsia="ru-RU"/>
        </w:rPr>
        <w:t>ПОСТАНОВЛЕНИЕ</w:t>
      </w:r>
    </w:p>
    <w:p w:rsidR="00DC59FF" w:rsidRPr="00DC59FF" w:rsidRDefault="00DC59FF" w:rsidP="00DC59FF">
      <w:pPr>
        <w:widowControl w:val="0"/>
        <w:snapToGrid w:val="0"/>
        <w:spacing w:after="0" w:line="240" w:lineRule="auto"/>
        <w:jc w:val="center"/>
        <w:rPr>
          <w:rFonts w:ascii="Times New Roman" w:eastAsia="Times New Roman" w:hAnsi="Times New Roman" w:cs="Times New Roman"/>
          <w:b/>
          <w:sz w:val="28"/>
          <w:szCs w:val="28"/>
          <w:lang w:eastAsia="ru-RU"/>
        </w:rPr>
      </w:pPr>
    </w:p>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color w:val="000000"/>
          <w:sz w:val="28"/>
          <w:szCs w:val="28"/>
          <w:lang w:eastAsia="ru-RU"/>
        </w:rPr>
        <w:t xml:space="preserve">19.08.2025 г.                                 </w:t>
      </w:r>
      <w:r w:rsidRPr="00DC59FF">
        <w:rPr>
          <w:rFonts w:ascii="Times New Roman" w:eastAsia="Times New Roman" w:hAnsi="Times New Roman" w:cs="Times New Roman"/>
          <w:sz w:val="28"/>
          <w:szCs w:val="28"/>
          <w:lang w:eastAsia="ru-RU"/>
        </w:rPr>
        <w:t>№86                                        х. Недвиговка</w:t>
      </w:r>
    </w:p>
    <w:p w:rsidR="00DC59FF" w:rsidRPr="00DC59FF" w:rsidRDefault="00DC59FF" w:rsidP="00DC59FF">
      <w:pPr>
        <w:widowControl w:val="0"/>
        <w:snapToGrid w:val="0"/>
        <w:spacing w:after="0" w:line="240" w:lineRule="auto"/>
        <w:rPr>
          <w:rFonts w:ascii="Times New Roman" w:eastAsia="Times New Roman" w:hAnsi="Times New Roman" w:cs="Times New Roman"/>
          <w:b/>
          <w:sz w:val="24"/>
          <w:szCs w:val="24"/>
          <w:lang w:eastAsia="ru-RU"/>
        </w:rPr>
      </w:pPr>
    </w:p>
    <w:p w:rsidR="00DC59FF" w:rsidRPr="00DC59FF" w:rsidRDefault="00DC59FF" w:rsidP="00DC59FF">
      <w:pPr>
        <w:widowControl w:val="0"/>
        <w:snapToGrid w:val="0"/>
        <w:spacing w:after="0" w:line="240" w:lineRule="auto"/>
        <w:rPr>
          <w:rFonts w:ascii="Times New Roman" w:eastAsia="Times New Roman" w:hAnsi="Times New Roman" w:cs="Times New Roman"/>
          <w:b/>
          <w:sz w:val="24"/>
          <w:szCs w:val="24"/>
          <w:lang w:eastAsia="ru-RU"/>
        </w:rPr>
      </w:pPr>
    </w:p>
    <w:p w:rsidR="00DC59FF" w:rsidRPr="00DC59FF" w:rsidRDefault="00DC59FF" w:rsidP="00DC59FF">
      <w:pPr>
        <w:spacing w:after="0" w:line="240" w:lineRule="auto"/>
        <w:jc w:val="center"/>
        <w:outlineLvl w:val="0"/>
        <w:rPr>
          <w:rFonts w:ascii="Times New Roman" w:eastAsia="Times New Roman" w:hAnsi="Times New Roman" w:cs="Times New Roman"/>
          <w:b/>
          <w:sz w:val="28"/>
          <w:szCs w:val="28"/>
          <w:lang w:eastAsia="ru-RU"/>
        </w:rPr>
      </w:pPr>
      <w:r w:rsidRPr="00DC59FF">
        <w:rPr>
          <w:rFonts w:ascii="Times New Roman" w:eastAsia="Times New Roman" w:hAnsi="Times New Roman" w:cs="Times New Roman"/>
          <w:b/>
          <w:sz w:val="28"/>
          <w:szCs w:val="28"/>
          <w:lang w:eastAsia="ru-RU"/>
        </w:rPr>
        <w:t>Об изменении вида разрешенного</w:t>
      </w:r>
    </w:p>
    <w:p w:rsidR="00DC59FF" w:rsidRPr="00DC59FF" w:rsidRDefault="00DC59FF" w:rsidP="00DC59FF">
      <w:pPr>
        <w:spacing w:after="0" w:line="240" w:lineRule="auto"/>
        <w:jc w:val="center"/>
        <w:outlineLvl w:val="0"/>
        <w:rPr>
          <w:rFonts w:ascii="Times New Roman" w:eastAsia="Times New Roman" w:hAnsi="Times New Roman" w:cs="Times New Roman"/>
          <w:b/>
          <w:sz w:val="28"/>
          <w:szCs w:val="28"/>
          <w:lang w:eastAsia="ru-RU"/>
        </w:rPr>
      </w:pPr>
      <w:r w:rsidRPr="00DC59FF">
        <w:rPr>
          <w:rFonts w:ascii="Times New Roman" w:eastAsia="Times New Roman" w:hAnsi="Times New Roman" w:cs="Times New Roman"/>
          <w:b/>
          <w:sz w:val="28"/>
          <w:szCs w:val="28"/>
          <w:lang w:eastAsia="ru-RU"/>
        </w:rPr>
        <w:t>использования земельного участка</w:t>
      </w:r>
    </w:p>
    <w:p w:rsidR="00DC59FF" w:rsidRPr="00DC59FF" w:rsidRDefault="00DC59FF" w:rsidP="00DC59FF">
      <w:pPr>
        <w:spacing w:before="20" w:after="0" w:line="240" w:lineRule="auto"/>
        <w:rPr>
          <w:rFonts w:ascii="Times New Roman" w:eastAsia="Times New Roman" w:hAnsi="Times New Roman" w:cs="Times New Roman"/>
          <w:sz w:val="28"/>
          <w:szCs w:val="28"/>
          <w:lang w:eastAsia="ru-RU"/>
        </w:rPr>
      </w:pPr>
    </w:p>
    <w:p w:rsidR="00DC59FF" w:rsidRPr="00DC59FF" w:rsidRDefault="00DC59FF" w:rsidP="00DC59FF">
      <w:pPr>
        <w:widowControl w:val="0"/>
        <w:autoSpaceDE w:val="0"/>
        <w:autoSpaceDN w:val="0"/>
        <w:adjustRightInd w:val="0"/>
        <w:spacing w:before="20"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sz w:val="28"/>
          <w:szCs w:val="20"/>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29.12.2004 №191-ФЗ «О введении в действие </w:t>
      </w:r>
      <w:r w:rsidRPr="00DC59FF">
        <w:rPr>
          <w:rFonts w:ascii="Times New Roman" w:eastAsia="Times New Roman" w:hAnsi="Times New Roman" w:cs="Times New Roman"/>
          <w:color w:val="000000"/>
          <w:sz w:val="28"/>
          <w:szCs w:val="20"/>
          <w:lang w:eastAsia="ru-RU"/>
        </w:rPr>
        <w:t>Градостроительного кодекса Российской Федерации», Градостроительным кодексом Российской Федерации, Уставом муниципального образования «Недвиговское сельское поселение», на основании заключения о результатах публичных слушаний от 13.11.2024г.</w:t>
      </w:r>
      <w:r w:rsidRPr="00DC59FF">
        <w:rPr>
          <w:rFonts w:ascii="Times New Roman" w:eastAsia="Times New Roman" w:hAnsi="Times New Roman" w:cs="Times New Roman"/>
          <w:color w:val="000000"/>
          <w:sz w:val="28"/>
          <w:szCs w:val="28"/>
          <w:lang w:eastAsia="ru-RU"/>
        </w:rPr>
        <w:t>, Администрация Недвиговского сельского поселения</w:t>
      </w:r>
    </w:p>
    <w:p w:rsidR="00DC59FF" w:rsidRPr="00DC59FF" w:rsidRDefault="00DC59FF" w:rsidP="00DC59FF">
      <w:pPr>
        <w:widowControl w:val="0"/>
        <w:autoSpaceDE w:val="0"/>
        <w:autoSpaceDN w:val="0"/>
        <w:adjustRightInd w:val="0"/>
        <w:spacing w:before="20"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widowControl w:val="0"/>
        <w:autoSpaceDE w:val="0"/>
        <w:autoSpaceDN w:val="0"/>
        <w:adjustRightInd w:val="0"/>
        <w:spacing w:before="20"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постановляет:</w:t>
      </w:r>
    </w:p>
    <w:p w:rsidR="00DC59FF" w:rsidRPr="00DC59FF" w:rsidRDefault="00DC59FF" w:rsidP="00DC59FF">
      <w:pPr>
        <w:widowControl w:val="0"/>
        <w:spacing w:after="0" w:line="240" w:lineRule="auto"/>
        <w:ind w:firstLine="708"/>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color w:val="000000"/>
          <w:sz w:val="28"/>
          <w:szCs w:val="28"/>
          <w:lang w:eastAsia="ru-RU"/>
        </w:rPr>
        <w:t xml:space="preserve">1. Добавить разрешенное использование земельного участка из земель населенных пунктов, с кадастровым номером 61:25:0060101:2913, расположенного по адресу: Ростовская область, Мясниковский район, Недвиговское сельское поселение, х. Веселый, ул. Ленина, 2д, площадью 25293 </w:t>
      </w:r>
      <w:proofErr w:type="spellStart"/>
      <w:r w:rsidRPr="00DC59FF">
        <w:rPr>
          <w:rFonts w:ascii="Times New Roman" w:eastAsia="Times New Roman" w:hAnsi="Times New Roman" w:cs="Times New Roman"/>
          <w:color w:val="000000"/>
          <w:sz w:val="28"/>
          <w:szCs w:val="28"/>
          <w:lang w:eastAsia="ru-RU"/>
        </w:rPr>
        <w:t>кв.м</w:t>
      </w:r>
      <w:proofErr w:type="spellEnd"/>
      <w:r w:rsidRPr="00DC59FF">
        <w:rPr>
          <w:rFonts w:ascii="Times New Roman" w:eastAsia="Times New Roman" w:hAnsi="Times New Roman" w:cs="Times New Roman"/>
          <w:color w:val="000000"/>
          <w:sz w:val="28"/>
          <w:szCs w:val="28"/>
          <w:lang w:eastAsia="ru-RU"/>
        </w:rPr>
        <w:t xml:space="preserve">., с разрешенным использованием: отдых (рекреация), следующими видами разрешенного использования: </w:t>
      </w:r>
      <w:r w:rsidRPr="00DC59FF">
        <w:rPr>
          <w:rFonts w:ascii="Times New Roman" w:eastAsia="Times New Roman" w:hAnsi="Times New Roman" w:cs="Times New Roman"/>
          <w:sz w:val="28"/>
          <w:szCs w:val="28"/>
          <w:lang w:eastAsia="ru-RU"/>
        </w:rPr>
        <w:t>благоустройство территории; парки культуры и отдыха; спорт.</w:t>
      </w:r>
    </w:p>
    <w:p w:rsidR="00DC59FF" w:rsidRPr="00DC59FF" w:rsidRDefault="00DC59FF" w:rsidP="00DC59FF">
      <w:pPr>
        <w:widowControl w:val="0"/>
        <w:spacing w:after="0" w:line="240" w:lineRule="auto"/>
        <w:ind w:firstLine="708"/>
        <w:jc w:val="both"/>
        <w:rPr>
          <w:rFonts w:ascii="Times New Roman" w:eastAsia="Times New Roman" w:hAnsi="Times New Roman" w:cs="Times New Roman"/>
          <w:sz w:val="28"/>
          <w:szCs w:val="28"/>
          <w:lang w:eastAsia="ru-RU"/>
        </w:rPr>
      </w:pPr>
    </w:p>
    <w:p w:rsidR="00DC59FF" w:rsidRPr="00DC59FF" w:rsidRDefault="00DC59FF" w:rsidP="00DC59FF">
      <w:pPr>
        <w:widowControl w:val="0"/>
        <w:spacing w:after="0" w:line="240" w:lineRule="auto"/>
        <w:ind w:firstLine="708"/>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 2. Обеспечить направление настоящего постановления в Управление Федеральной службы государственной регистрации, кадастра и картографии по Ростовской области для внесения соответствующих изменений в сведения Единого государственного реестра недвижимости.</w:t>
      </w:r>
    </w:p>
    <w:p w:rsidR="00DC59FF" w:rsidRPr="00DC59FF" w:rsidRDefault="00DC59FF" w:rsidP="00DC59FF">
      <w:pPr>
        <w:widowControl w:val="0"/>
        <w:autoSpaceDE w:val="0"/>
        <w:autoSpaceDN w:val="0"/>
        <w:adjustRightInd w:val="0"/>
        <w:spacing w:before="20" w:after="0" w:line="240" w:lineRule="auto"/>
        <w:ind w:firstLine="540"/>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 </w:t>
      </w:r>
    </w:p>
    <w:p w:rsidR="00DC59FF" w:rsidRPr="00DC59FF" w:rsidRDefault="00DC59FF" w:rsidP="00DC59FF">
      <w:pPr>
        <w:tabs>
          <w:tab w:val="left" w:pos="993"/>
        </w:tabs>
        <w:spacing w:after="0" w:line="240" w:lineRule="auto"/>
        <w:jc w:val="both"/>
        <w:rPr>
          <w:rFonts w:ascii="Times New Roman" w:eastAsia="Times New Roman" w:hAnsi="Times New Roman" w:cs="Times New Roman"/>
          <w:i/>
          <w:sz w:val="24"/>
          <w:szCs w:val="24"/>
          <w:lang w:eastAsia="ru-RU"/>
        </w:rPr>
      </w:pPr>
      <w:r w:rsidRPr="00DC59FF">
        <w:rPr>
          <w:rFonts w:ascii="Times New Roman" w:eastAsia="Times New Roman" w:hAnsi="Times New Roman" w:cs="Times New Roman"/>
          <w:sz w:val="28"/>
          <w:szCs w:val="28"/>
          <w:lang w:eastAsia="ru-RU"/>
        </w:rPr>
        <w:tab/>
        <w:t>3. Контроль за выполнением постановления оставляю за собой.</w:t>
      </w:r>
    </w:p>
    <w:p w:rsidR="00DC59FF" w:rsidRPr="00DC59FF" w:rsidRDefault="00DC59FF" w:rsidP="00DC59FF">
      <w:pPr>
        <w:spacing w:before="20" w:after="0" w:line="240" w:lineRule="auto"/>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w:t>
      </w:r>
    </w:p>
    <w:p w:rsidR="00DC59FF" w:rsidRPr="00DC59FF" w:rsidRDefault="00DC59FF" w:rsidP="00DC59FF">
      <w:pPr>
        <w:spacing w:before="20"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before="20"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Глава Администрации Недвиговского</w:t>
      </w:r>
    </w:p>
    <w:p w:rsidR="00DC59FF" w:rsidRDefault="00DC59FF" w:rsidP="00DC59FF">
      <w:pPr>
        <w:widowControl w:val="0"/>
        <w:snapToGrid w:val="0"/>
        <w:spacing w:after="0"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сельского поселения                                                                       Е.Е. Харахашян  </w:t>
      </w:r>
    </w:p>
    <w:p w:rsid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bookmarkStart w:id="0" w:name="_GoBack"/>
      <w:bookmarkEnd w:id="0"/>
      <w:r w:rsidRPr="00DC59FF">
        <w:rPr>
          <w:rFonts w:ascii="Times New Roman" w:eastAsia="Times New Roman" w:hAnsi="Times New Roman" w:cs="Times New Roman"/>
          <w:sz w:val="28"/>
          <w:szCs w:val="28"/>
          <w:lang w:eastAsia="ru-RU"/>
        </w:rPr>
        <w:t xml:space="preserve">АДМИНИСТРАЦИЯ </w:t>
      </w:r>
    </w:p>
    <w:p w:rsidR="00DC59FF" w:rsidRPr="00DC59FF" w:rsidRDefault="00DC59FF" w:rsidP="00DC59FF">
      <w:pPr>
        <w:pBdr>
          <w:bottom w:val="single" w:sz="12" w:space="1" w:color="auto"/>
        </w:pBd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НЕДВИГОВСКОГО СЕЛЬСКОГО ПОСЕЛЕНИЯ</w:t>
      </w:r>
    </w:p>
    <w:p w:rsidR="00DC59FF" w:rsidRPr="00DC59FF" w:rsidRDefault="00DC59FF" w:rsidP="00DC59FF">
      <w:pPr>
        <w:spacing w:after="0" w:line="240" w:lineRule="auto"/>
        <w:rPr>
          <w:rFonts w:ascii="Times New Roman" w:eastAsia="Times New Roman" w:hAnsi="Times New Roman" w:cs="Times New Roman"/>
          <w:sz w:val="28"/>
          <w:szCs w:val="28"/>
          <w:lang w:eastAsia="ru-RU"/>
        </w:rPr>
      </w:pPr>
    </w:p>
    <w:p w:rsidR="00DC59FF" w:rsidRPr="00DC59FF" w:rsidRDefault="00DC59FF" w:rsidP="00DC59FF">
      <w:pPr>
        <w:spacing w:after="0" w:line="240" w:lineRule="auto"/>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ПОСТАНОВЛЕНИЕ</w:t>
      </w:r>
    </w:p>
    <w:p w:rsidR="00DC59FF" w:rsidRPr="00DC59FF" w:rsidRDefault="00DC59FF" w:rsidP="00DC59FF">
      <w:pPr>
        <w:spacing w:after="0" w:line="240" w:lineRule="auto"/>
        <w:rPr>
          <w:rFonts w:ascii="Times New Roman" w:eastAsia="Times New Roman" w:hAnsi="Times New Roman" w:cs="Times New Roman"/>
          <w:sz w:val="28"/>
          <w:szCs w:val="28"/>
          <w:lang w:eastAsia="ru-RU"/>
        </w:rPr>
      </w:pPr>
    </w:p>
    <w:p w:rsidR="00DC59FF" w:rsidRPr="00DC59FF" w:rsidRDefault="00DC59FF" w:rsidP="00DC59FF">
      <w:pPr>
        <w:spacing w:after="0" w:line="240" w:lineRule="auto"/>
        <w:rPr>
          <w:rFonts w:ascii="Times New Roman" w:eastAsia="Times New Roman" w:hAnsi="Times New Roman" w:cs="Times New Roman"/>
          <w:sz w:val="28"/>
          <w:szCs w:val="28"/>
          <w:lang w:eastAsia="ru-RU"/>
        </w:rPr>
      </w:pPr>
    </w:p>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19.08.2025Г.                                   № 87                                           х. Недвиговка</w:t>
      </w: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right="479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О порядке обеспечения первичных мер пожарной безопасности в границах Недвиговского сельского поселения, в муниципальных предприятиях и учреждениях Недвиговского сельского поселения </w:t>
      </w:r>
    </w:p>
    <w:p w:rsidR="00DC59FF" w:rsidRPr="00DC59FF" w:rsidRDefault="00DC59FF" w:rsidP="00DC59FF">
      <w:pPr>
        <w:spacing w:after="0" w:line="240" w:lineRule="auto"/>
        <w:ind w:right="-2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right="-29" w:firstLine="708"/>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В соответствии со статьей 19 Федерального закона от 21.12.1994 № 69-ФЗ «О пожарной безопасности»</w:t>
      </w:r>
    </w:p>
    <w:p w:rsidR="00DC59FF" w:rsidRPr="00DC59FF" w:rsidRDefault="00DC59FF" w:rsidP="00DC59FF">
      <w:pPr>
        <w:suppressAutoHyphens/>
        <w:spacing w:after="0" w:line="240" w:lineRule="auto"/>
        <w:ind w:right="-29"/>
        <w:jc w:val="both"/>
        <w:rPr>
          <w:rFonts w:ascii="Times New Roman" w:eastAsia="Times New Roman" w:hAnsi="Times New Roman" w:cs="Times New Roman"/>
          <w:sz w:val="28"/>
          <w:szCs w:val="28"/>
          <w:lang w:eastAsia="ru-RU"/>
        </w:rPr>
      </w:pPr>
    </w:p>
    <w:p w:rsidR="00DC59FF" w:rsidRPr="00DC59FF" w:rsidRDefault="00DC59FF" w:rsidP="00DC59FF">
      <w:pPr>
        <w:suppressAutoHyphens/>
        <w:spacing w:after="0" w:line="240" w:lineRule="auto"/>
        <w:ind w:right="-29"/>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постановляю:</w:t>
      </w:r>
    </w:p>
    <w:p w:rsidR="00DC59FF" w:rsidRPr="00DC59FF" w:rsidRDefault="00DC59FF" w:rsidP="00DC59FF">
      <w:pPr>
        <w:suppressAutoHyphens/>
        <w:spacing w:after="0" w:line="240" w:lineRule="auto"/>
        <w:ind w:right="-29"/>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 Утвердить:</w:t>
      </w:r>
    </w:p>
    <w:p w:rsidR="00DC59FF" w:rsidRPr="00DC59FF" w:rsidRDefault="00DC59FF" w:rsidP="00DC59FF">
      <w:pPr>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1.1. Положение о порядке обеспечения первичных мер пожарной безопасности территории Недвиговского сельского поселения, в муниципальных предприятиях и учреждениях Недвиговского сельского поселения (приложение 1);</w:t>
      </w:r>
    </w:p>
    <w:p w:rsidR="00DC59FF" w:rsidRPr="00DC59FF" w:rsidRDefault="00DC59FF" w:rsidP="00DC59FF">
      <w:pPr>
        <w:autoSpaceDE w:val="0"/>
        <w:autoSpaceDN w:val="0"/>
        <w:adjustRightInd w:val="0"/>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1.2.</w:t>
      </w:r>
      <w:r w:rsidRPr="00DC59FF">
        <w:rPr>
          <w:rFonts w:ascii="Arial" w:eastAsia="Times New Roman" w:hAnsi="Arial" w:cs="Arial"/>
          <w:sz w:val="28"/>
          <w:szCs w:val="28"/>
          <w:lang w:eastAsia="ru-RU"/>
        </w:rPr>
        <w:t xml:space="preserve"> </w:t>
      </w:r>
      <w:r w:rsidRPr="00DC59FF">
        <w:rPr>
          <w:rFonts w:ascii="Times New Roman" w:eastAsia="Times New Roman" w:hAnsi="Times New Roman" w:cs="Times New Roman"/>
          <w:sz w:val="28"/>
          <w:szCs w:val="28"/>
          <w:lang w:eastAsia="ru-RU"/>
        </w:rPr>
        <w:t>Основные требования пожарной безопасности при обращении с пиротехническими изделиями (приложение 5);</w:t>
      </w:r>
    </w:p>
    <w:p w:rsidR="00DC59FF" w:rsidRPr="00DC59FF" w:rsidRDefault="00DC59FF" w:rsidP="00DC59FF">
      <w:pPr>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1.3. Образец локального акта муниципального учреждения по обеспечению пожарной безопасности (приложение 6);</w:t>
      </w:r>
    </w:p>
    <w:p w:rsidR="00DC59FF" w:rsidRPr="00DC59FF" w:rsidRDefault="00DC59FF" w:rsidP="00DC59FF">
      <w:pPr>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1.4. Основные требования к видам, содержанию и изложению инструкций (положений) о мерах пожарной безопасности в муниципальных учреждениях Недвиговского сельского поселения (приложение 7);</w:t>
      </w:r>
    </w:p>
    <w:p w:rsidR="00DC59FF" w:rsidRPr="00DC59FF" w:rsidRDefault="00DC59FF" w:rsidP="00DC59FF">
      <w:pPr>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1.5. Перечень первичных средств пожаротушения и пожарного инвентаря для помещений и строений, находящихся в собственности граждан (приложение 8).</w:t>
      </w:r>
    </w:p>
    <w:p w:rsidR="00DC59FF" w:rsidRPr="00DC59FF" w:rsidRDefault="00DC59FF" w:rsidP="00DC59FF">
      <w:pPr>
        <w:spacing w:after="0" w:line="240" w:lineRule="auto"/>
        <w:ind w:firstLine="708"/>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 В целях реализации первичных мер пожарной безопасности, а также в целях реализации требований пожарной безопасности, направленных на обеспечение тушения пожаров, спасение людей, имущества и проведения аварийно-спасательных работ ответственным должностным лицам администрации Недвиговского сельского поселения, руководителям муниципальных предприятий и учреждений Недвиговского сельского поселения (далее – муниципальные организации):</w:t>
      </w:r>
    </w:p>
    <w:p w:rsidR="00DC59FF" w:rsidRPr="00DC59FF" w:rsidRDefault="00DC59FF" w:rsidP="00DC59FF">
      <w:pPr>
        <w:spacing w:after="0" w:line="240" w:lineRule="auto"/>
        <w:ind w:right="-29" w:firstLine="720"/>
        <w:jc w:val="both"/>
        <w:rPr>
          <w:rFonts w:ascii="Times New Roman" w:eastAsia="Times New Roman" w:hAnsi="Times New Roman" w:cs="Times New Roman"/>
          <w:bCs/>
          <w:iCs/>
          <w:sz w:val="28"/>
          <w:szCs w:val="28"/>
          <w:lang w:eastAsia="ru-RU"/>
        </w:rPr>
      </w:pPr>
      <w:r w:rsidRPr="00DC59FF">
        <w:rPr>
          <w:rFonts w:ascii="Times New Roman" w:eastAsia="Times New Roman" w:hAnsi="Times New Roman" w:cs="Times New Roman"/>
          <w:sz w:val="28"/>
          <w:szCs w:val="28"/>
          <w:lang w:eastAsia="ru-RU"/>
        </w:rPr>
        <w:t>2.1. Включать полномочных представителей противопожарной службы Ростовской области, определенных департаментом противопожарной службы Ростовской области (далее – полномочные представители противопожарной службы Ростовской области), в комиссии по подготовке проектов документов в области градостроительной деятельности, в том числе правил зем</w:t>
      </w:r>
      <w:r w:rsidRPr="00DC59FF">
        <w:rPr>
          <w:rFonts w:ascii="Times New Roman" w:eastAsia="Times New Roman" w:hAnsi="Times New Roman" w:cs="Times New Roman"/>
          <w:sz w:val="28"/>
          <w:szCs w:val="28"/>
          <w:lang w:eastAsia="ru-RU"/>
        </w:rPr>
        <w:softHyphen/>
        <w:t xml:space="preserve">лепользования и застройки, </w:t>
      </w:r>
      <w:r w:rsidRPr="00DC59FF">
        <w:rPr>
          <w:rFonts w:ascii="Times New Roman" w:eastAsia="Times New Roman" w:hAnsi="Times New Roman" w:cs="Times New Roman"/>
          <w:bCs/>
          <w:iCs/>
          <w:sz w:val="28"/>
          <w:szCs w:val="28"/>
          <w:lang w:eastAsia="ru-RU"/>
        </w:rPr>
        <w:t>а также в состав градостроительных советов.</w:t>
      </w:r>
    </w:p>
    <w:p w:rsidR="00DC59FF" w:rsidRPr="00DC59FF" w:rsidRDefault="00DC59FF" w:rsidP="00DC59FF">
      <w:pPr>
        <w:spacing w:after="0" w:line="240" w:lineRule="auto"/>
        <w:ind w:right="-6" w:firstLine="709"/>
        <w:jc w:val="both"/>
        <w:rPr>
          <w:rFonts w:ascii="Times New Roman" w:eastAsia="Times New Roman" w:hAnsi="Times New Roman" w:cs="Times New Roman"/>
          <w:i/>
          <w:sz w:val="28"/>
          <w:szCs w:val="28"/>
          <w:lang w:eastAsia="ru-RU"/>
        </w:rPr>
      </w:pPr>
      <w:r w:rsidRPr="00DC59FF">
        <w:rPr>
          <w:rFonts w:ascii="Times New Roman" w:eastAsia="Times New Roman" w:hAnsi="Times New Roman" w:cs="Times New Roman"/>
          <w:sz w:val="28"/>
          <w:szCs w:val="28"/>
          <w:lang w:eastAsia="ru-RU"/>
        </w:rPr>
        <w:t>2.2. Независимо от обязательного состава представителей надзорных и контрольных органов включать полномочных представителей противопожарной службы Ростовской области:</w:t>
      </w:r>
    </w:p>
    <w:p w:rsidR="00DC59FF" w:rsidRPr="00DC59FF" w:rsidRDefault="00DC59FF" w:rsidP="00DC59FF">
      <w:pPr>
        <w:spacing w:after="0" w:line="240" w:lineRule="auto"/>
        <w:ind w:right="-6"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в состав комиссий по выбору площадок (трасс) для строительства на земельных участках, находящихся в собственности Недвиговского сельского поселения;</w:t>
      </w:r>
    </w:p>
    <w:p w:rsidR="00DC59FF" w:rsidRPr="00DC59FF" w:rsidRDefault="00DC59FF" w:rsidP="00DC59FF">
      <w:pPr>
        <w:spacing w:after="0" w:line="240" w:lineRule="auto"/>
        <w:ind w:right="-6" w:firstLine="709"/>
        <w:jc w:val="both"/>
        <w:rPr>
          <w:rFonts w:ascii="Times New Roman" w:eastAsia="Times New Roman" w:hAnsi="Times New Roman" w:cs="Times New Roman"/>
          <w:bCs/>
          <w:iCs/>
          <w:sz w:val="28"/>
          <w:szCs w:val="28"/>
          <w:lang w:eastAsia="ru-RU"/>
        </w:rPr>
      </w:pPr>
      <w:r w:rsidRPr="00DC59FF">
        <w:rPr>
          <w:rFonts w:ascii="Times New Roman" w:eastAsia="Times New Roman" w:hAnsi="Times New Roman" w:cs="Times New Roman"/>
          <w:sz w:val="28"/>
          <w:szCs w:val="28"/>
          <w:lang w:eastAsia="ru-RU"/>
        </w:rPr>
        <w:t>в состав комиссий по</w:t>
      </w:r>
      <w:r w:rsidRPr="00DC59FF">
        <w:rPr>
          <w:rFonts w:ascii="Times New Roman" w:eastAsia="Times New Roman" w:hAnsi="Times New Roman" w:cs="Times New Roman"/>
          <w:bCs/>
          <w:iCs/>
          <w:sz w:val="28"/>
          <w:szCs w:val="28"/>
          <w:lang w:eastAsia="ru-RU"/>
        </w:rPr>
        <w:t xml:space="preserve"> приемке в эксплуатацию завершенных строительством, реконструкцией, капитальным ремонтом объектов (осмотре объекта капитального строительства при принятии решения о выдаче разрешения на ввод объекта в эксплуатацию), а также по приемке в эксплуатацию систем противопожарной защиты, смонтированных на действующих объектах муниципальных организаций, в том числе и в целях проведения, при необходимости, пожарно-тактических учений на указанных объектах.</w:t>
      </w:r>
    </w:p>
    <w:p w:rsidR="00DC59FF" w:rsidRPr="00DC59FF" w:rsidRDefault="00DC59FF" w:rsidP="00DC59FF">
      <w:pPr>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2.3. При необходимости привлекать </w:t>
      </w:r>
      <w:r w:rsidRPr="00DC59FF">
        <w:rPr>
          <w:rFonts w:ascii="Times New Roman" w:eastAsia="Times New Roman" w:hAnsi="Times New Roman" w:cs="Times New Roman"/>
          <w:color w:val="000000"/>
          <w:sz w:val="28"/>
          <w:szCs w:val="28"/>
          <w:lang w:eastAsia="ru-RU"/>
        </w:rPr>
        <w:t xml:space="preserve">полномочного представителя областного учреждения противопожарной службы Ростовской области, </w:t>
      </w:r>
      <w:r w:rsidRPr="00DC59FF">
        <w:rPr>
          <w:rFonts w:ascii="Times New Roman" w:eastAsia="Times New Roman" w:hAnsi="Times New Roman" w:cs="Times New Roman"/>
          <w:sz w:val="28"/>
          <w:szCs w:val="28"/>
          <w:lang w:eastAsia="ru-RU"/>
        </w:rPr>
        <w:t xml:space="preserve">к работе конкурсных комиссий по размещению заказов </w:t>
      </w:r>
      <w:r w:rsidRPr="00DC59FF">
        <w:rPr>
          <w:rFonts w:ascii="Times New Roman" w:eastAsia="Times New Roman" w:hAnsi="Times New Roman" w:cs="Times New Roman"/>
          <w:color w:val="000000"/>
          <w:sz w:val="28"/>
          <w:szCs w:val="28"/>
          <w:lang w:eastAsia="ru-RU"/>
        </w:rPr>
        <w:t>на поставки товаров, выполнение работ, оказание услуг для муниципальных нужд в сфере обеспечения первичных мер пожарной безопасности</w:t>
      </w:r>
      <w:r w:rsidRPr="00DC59FF">
        <w:rPr>
          <w:rFonts w:ascii="Times New Roman" w:eastAsia="Times New Roman" w:hAnsi="Times New Roman" w:cs="Times New Roman"/>
          <w:sz w:val="28"/>
          <w:szCs w:val="28"/>
          <w:lang w:eastAsia="ru-RU"/>
        </w:rPr>
        <w:t>.</w:t>
      </w:r>
    </w:p>
    <w:p w:rsidR="00DC59FF" w:rsidRPr="00DC59FF" w:rsidRDefault="00DC59FF" w:rsidP="00DC59FF">
      <w:pPr>
        <w:spacing w:after="0" w:line="240" w:lineRule="auto"/>
        <w:ind w:right="-6"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2.4. Согласовывать разрабатываемые соответствующими областными государственными учреждениями противопожарной службы Ростовской области графики проверок муниципальных организаций Недвиговского сельского поселения  на соответствие требованиям пожарной безопасности с целью</w:t>
      </w:r>
      <w:r w:rsidRPr="00DC59FF">
        <w:rPr>
          <w:rFonts w:ascii="Times New Roman" w:eastAsia="Times New Roman" w:hAnsi="Times New Roman" w:cs="Times New Roman"/>
          <w:color w:val="000000"/>
          <w:sz w:val="28"/>
          <w:szCs w:val="28"/>
          <w:lang w:eastAsia="ru-RU"/>
        </w:rPr>
        <w:t xml:space="preserve"> получения квалифицированной оценки возможности тушения пожаров,</w:t>
      </w:r>
      <w:r w:rsidRPr="00DC59FF">
        <w:rPr>
          <w:rFonts w:ascii="Times New Roman" w:eastAsia="Times New Roman" w:hAnsi="Times New Roman" w:cs="Times New Roman"/>
          <w:bCs/>
          <w:iCs/>
          <w:color w:val="000000"/>
          <w:sz w:val="28"/>
          <w:szCs w:val="28"/>
          <w:lang w:eastAsia="ru-RU"/>
        </w:rPr>
        <w:t xml:space="preserve"> спасения людей, имущества и</w:t>
      </w:r>
      <w:r w:rsidRPr="00DC59FF">
        <w:rPr>
          <w:rFonts w:ascii="Times New Roman" w:eastAsia="Times New Roman" w:hAnsi="Times New Roman" w:cs="Times New Roman"/>
          <w:color w:val="000000"/>
          <w:sz w:val="28"/>
          <w:szCs w:val="28"/>
          <w:lang w:eastAsia="ru-RU"/>
        </w:rPr>
        <w:t xml:space="preserve"> проведения аварийно-спасательных работ (возможности подъезда, проезда пожарной техники, использования пожарных </w:t>
      </w:r>
      <w:proofErr w:type="spellStart"/>
      <w:r w:rsidRPr="00DC59FF">
        <w:rPr>
          <w:rFonts w:ascii="Times New Roman" w:eastAsia="Times New Roman" w:hAnsi="Times New Roman" w:cs="Times New Roman"/>
          <w:color w:val="000000"/>
          <w:sz w:val="28"/>
          <w:szCs w:val="28"/>
          <w:lang w:eastAsia="ru-RU"/>
        </w:rPr>
        <w:t>автолестниц</w:t>
      </w:r>
      <w:proofErr w:type="spellEnd"/>
      <w:r w:rsidRPr="00DC59FF">
        <w:rPr>
          <w:rFonts w:ascii="Times New Roman" w:eastAsia="Times New Roman" w:hAnsi="Times New Roman" w:cs="Times New Roman"/>
          <w:color w:val="000000"/>
          <w:sz w:val="28"/>
          <w:szCs w:val="28"/>
          <w:lang w:eastAsia="ru-RU"/>
        </w:rPr>
        <w:t xml:space="preserve"> и автоподъемников, наличия и исправности систем противопожарного водоснабжения и др.)</w:t>
      </w:r>
      <w:r w:rsidRPr="00DC59FF">
        <w:rPr>
          <w:rFonts w:ascii="Times New Roman" w:eastAsia="Times New Roman" w:hAnsi="Times New Roman" w:cs="Times New Roman"/>
          <w:sz w:val="28"/>
          <w:szCs w:val="28"/>
          <w:lang w:eastAsia="ru-RU"/>
        </w:rPr>
        <w:t xml:space="preserve">, а также порядок и сроки проведения пожарно-тактических учений, занятий с отработкой планов эвакуации, включая вопросы проведения противопожарной пропаганды. </w:t>
      </w:r>
    </w:p>
    <w:p w:rsidR="00DC59FF" w:rsidRPr="00DC59FF" w:rsidRDefault="00DC59FF" w:rsidP="00DC59FF">
      <w:pPr>
        <w:spacing w:after="0" w:line="240" w:lineRule="auto"/>
        <w:ind w:right="-6"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color w:val="000000"/>
          <w:sz w:val="28"/>
          <w:szCs w:val="28"/>
          <w:lang w:eastAsia="ru-RU"/>
        </w:rPr>
        <w:t>2.5. Представлять по запросам департамента противопожарной службы Ростовской области, подведомственных ему учреждений сведения и документы о состоянии пожарной безопасности в муниципальных организациях Недвиговского сельского поселения, в том числе о произошедших на их территориях пожарах и их последствиях.</w:t>
      </w:r>
    </w:p>
    <w:p w:rsidR="00DC59FF" w:rsidRPr="00DC59FF" w:rsidRDefault="00DC59FF" w:rsidP="00DC59FF">
      <w:pPr>
        <w:spacing w:after="0" w:line="240" w:lineRule="auto"/>
        <w:ind w:right="-6" w:firstLine="708"/>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 Рекомендовать руководителям организаций, осуществляющих содержание и эксплуатацию систем и сетей наружного водоснабжения:</w:t>
      </w:r>
    </w:p>
    <w:p w:rsidR="00DC59FF" w:rsidRPr="00DC59FF" w:rsidRDefault="00DC59FF" w:rsidP="00DC59FF">
      <w:pPr>
        <w:spacing w:after="0" w:line="240" w:lineRule="auto"/>
        <w:ind w:right="-6" w:firstLine="708"/>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3.1. По согласованным графикам обеспечивать проведение сезонных проверок систем и источников наружного противопожарного водоснабжения подразделениями пожарной охраны в соответствии с их районами выезда.</w:t>
      </w:r>
    </w:p>
    <w:p w:rsidR="00DC59FF" w:rsidRPr="00DC59FF" w:rsidRDefault="00DC59FF" w:rsidP="00DC59FF">
      <w:pPr>
        <w:spacing w:after="0" w:line="240" w:lineRule="auto"/>
        <w:ind w:right="-6" w:firstLine="708"/>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3.2. Привлекать полномочных представителей противопожарной службы Ростовской области к проверкам источников наружного противопожарного водоснабжения, законченных строительством (реконструкцией) зданий, сооружений путем выдачи соответствующих заключений о возможности их использования для тушения пожаров.</w:t>
      </w:r>
    </w:p>
    <w:p w:rsidR="00DC59FF" w:rsidRPr="00DC59FF" w:rsidRDefault="00DC59FF" w:rsidP="00DC59FF">
      <w:pPr>
        <w:autoSpaceDE w:val="0"/>
        <w:autoSpaceDN w:val="0"/>
        <w:adjustRightInd w:val="0"/>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 С целью обеспечения необходимых условий для успешной деятельности добровольной пожарной охраны и добровольных пожарных:</w:t>
      </w:r>
    </w:p>
    <w:p w:rsidR="00DC59FF" w:rsidRPr="00DC59FF" w:rsidRDefault="00DC59FF" w:rsidP="00DC59FF">
      <w:pPr>
        <w:autoSpaceDE w:val="0"/>
        <w:autoSpaceDN w:val="0"/>
        <w:adjustRightInd w:val="0"/>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4.1. Утвердить Положение о добровольной пожарной охране и деятельности добровольных пожарных Недвиговского сельского поселения согласно приложению 2.</w:t>
      </w:r>
    </w:p>
    <w:p w:rsidR="00DC59FF" w:rsidRPr="00DC59FF" w:rsidRDefault="00DC59FF" w:rsidP="00DC59FF">
      <w:pPr>
        <w:autoSpaceDE w:val="0"/>
        <w:autoSpaceDN w:val="0"/>
        <w:adjustRightInd w:val="0"/>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4.2. Определить Птицыну О.А. ответственным за обеспечение необходимых условий для успешной деятельности подразделений добровольной пожарной охраны Недвиговского сельского поселения.</w:t>
      </w:r>
    </w:p>
    <w:p w:rsidR="00DC59FF" w:rsidRPr="00DC59FF" w:rsidRDefault="00DC59FF" w:rsidP="00DC59FF">
      <w:pPr>
        <w:autoSpaceDE w:val="0"/>
        <w:autoSpaceDN w:val="0"/>
        <w:adjustRightInd w:val="0"/>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4.3. Лицам, указанным в пунктах 4.2:</w:t>
      </w:r>
    </w:p>
    <w:p w:rsidR="00DC59FF" w:rsidRPr="00DC59FF" w:rsidRDefault="00DC59FF" w:rsidP="00DC59FF">
      <w:pPr>
        <w:autoSpaceDE w:val="0"/>
        <w:autoSpaceDN w:val="0"/>
        <w:adjustRightInd w:val="0"/>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4.3.1. Обеспечение деятельности добровольной пожарной охраны и добровольных пожарных осуществлять в соответствии с Положением о добровольной пожарной охране и деятельности добровольных пожарных Недвиговского сельского поселения.</w:t>
      </w:r>
    </w:p>
    <w:p w:rsidR="00DC59FF" w:rsidRPr="00DC59FF" w:rsidRDefault="00DC59FF" w:rsidP="00DC59FF">
      <w:pPr>
        <w:autoSpaceDE w:val="0"/>
        <w:autoSpaceDN w:val="0"/>
        <w:adjustRightInd w:val="0"/>
        <w:spacing w:after="0" w:line="240" w:lineRule="auto"/>
        <w:ind w:right="-29" w:firstLine="709"/>
        <w:jc w:val="both"/>
        <w:rPr>
          <w:rFonts w:ascii="Times New Roman" w:eastAsia="Times New Roman" w:hAnsi="Times New Roman" w:cs="Times New Roman"/>
          <w:i/>
          <w:sz w:val="28"/>
          <w:szCs w:val="28"/>
          <w:lang w:eastAsia="ru-RU"/>
        </w:rPr>
      </w:pPr>
      <w:r w:rsidRPr="00DC59FF">
        <w:rPr>
          <w:rFonts w:ascii="Times New Roman" w:eastAsia="Times New Roman" w:hAnsi="Times New Roman" w:cs="Times New Roman"/>
          <w:sz w:val="28"/>
          <w:szCs w:val="28"/>
          <w:lang w:eastAsia="ru-RU"/>
        </w:rPr>
        <w:t>4.3.2. Деятельность подразделений добровольной пожарной охраны и добровольных пожарных осуществлять на базе имущества Недвиговского сельского поселения, указанного в приложении 3.</w:t>
      </w:r>
    </w:p>
    <w:p w:rsidR="00DC59FF" w:rsidRPr="00DC59FF" w:rsidRDefault="00DC59FF" w:rsidP="00DC59FF">
      <w:pPr>
        <w:autoSpaceDE w:val="0"/>
        <w:autoSpaceDN w:val="0"/>
        <w:adjustRightInd w:val="0"/>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Использование данного имущества осуществлять в соответствии с условиями гражданско-правовых договоров, заключаемых с добровольными пожарными, их объединениями и организациями, имеющими в своем составе подразделения пожарной охраны.</w:t>
      </w:r>
    </w:p>
    <w:p w:rsidR="00DC59FF" w:rsidRPr="00DC59FF" w:rsidRDefault="00DC59FF" w:rsidP="00DC59FF">
      <w:pPr>
        <w:autoSpaceDE w:val="0"/>
        <w:autoSpaceDN w:val="0"/>
        <w:adjustRightInd w:val="0"/>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4.3.3. При осуществлении закупок для муниципальных нужд своевременно планировать и включать в реестр муниципальных закупок средства на приобретение пожарно-технического оборудования и снаряжения, необходимого для деятельности подразделений добровольной пожарной охраны (муниципальной пожарной охраны в случае ее создания). </w:t>
      </w:r>
    </w:p>
    <w:p w:rsidR="00DC59FF" w:rsidRPr="00DC59FF" w:rsidRDefault="00DC59FF" w:rsidP="00DC59FF">
      <w:pPr>
        <w:autoSpaceDE w:val="0"/>
        <w:autoSpaceDN w:val="0"/>
        <w:adjustRightInd w:val="0"/>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4.4. Утвердить Перечень социально значимых работ по обеспечению первичных мер пожарной безопасности Недвиговского сельского поселения согласно приложению 4.</w:t>
      </w:r>
    </w:p>
    <w:p w:rsidR="00DC59FF" w:rsidRPr="00DC59FF" w:rsidRDefault="00DC59FF" w:rsidP="00DC59FF">
      <w:pPr>
        <w:autoSpaceDE w:val="0"/>
        <w:autoSpaceDN w:val="0"/>
        <w:adjustRightInd w:val="0"/>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4.5. Рекомендовать добровольным пожарным:</w:t>
      </w:r>
    </w:p>
    <w:p w:rsidR="00DC59FF" w:rsidRPr="00DC59FF" w:rsidRDefault="00DC59FF" w:rsidP="00DC59FF">
      <w:pPr>
        <w:autoSpaceDE w:val="0"/>
        <w:autoSpaceDN w:val="0"/>
        <w:adjustRightInd w:val="0"/>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проходить первоначальную и последующую подготовку добровольных пожарных на базе областного учреждения противопожарной службы Мясниковского района, таким образом, чтобы все добровольные пожарные не менее одного раза в квартал практически отрабатывали действия по тушению пожаров с использованием имеющейся в распоряжении Недвиговского сельского поселения пожарной техники и первичных средств пожаротушения;</w:t>
      </w:r>
    </w:p>
    <w:p w:rsidR="00DC59FF" w:rsidRPr="00DC59FF" w:rsidRDefault="00DC59FF" w:rsidP="00DC59FF">
      <w:pPr>
        <w:autoSpaceDE w:val="0"/>
        <w:autoSpaceDN w:val="0"/>
        <w:adjustRightInd w:val="0"/>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участвовать в пожарно-тактических учениях (занятиях), проводимых учреждениями Государственной противопожарной службы.</w:t>
      </w:r>
    </w:p>
    <w:p w:rsidR="00DC59FF" w:rsidRPr="00DC59FF" w:rsidRDefault="00DC59FF" w:rsidP="00DC59FF">
      <w:pPr>
        <w:spacing w:after="0" w:line="240" w:lineRule="auto"/>
        <w:ind w:right="-29" w:firstLine="720"/>
        <w:jc w:val="both"/>
        <w:rPr>
          <w:rFonts w:ascii="Times New Roman" w:eastAsia="Times New Roman" w:hAnsi="Times New Roman" w:cs="Times New Roman"/>
          <w:spacing w:val="-1"/>
          <w:sz w:val="28"/>
          <w:szCs w:val="28"/>
          <w:lang w:eastAsia="ru-RU"/>
        </w:rPr>
      </w:pPr>
      <w:r w:rsidRPr="00DC59FF">
        <w:rPr>
          <w:rFonts w:ascii="Times New Roman" w:eastAsia="Times New Roman" w:hAnsi="Times New Roman" w:cs="Times New Roman"/>
          <w:spacing w:val="-1"/>
          <w:sz w:val="28"/>
          <w:szCs w:val="28"/>
          <w:lang w:eastAsia="ru-RU"/>
        </w:rPr>
        <w:t>5. Основными направлениями работы по противопожарной пропаганде и агитации считать:</w:t>
      </w:r>
    </w:p>
    <w:p w:rsidR="00DC59FF" w:rsidRPr="00DC59FF" w:rsidRDefault="00DC59FF" w:rsidP="00DC59FF">
      <w:pPr>
        <w:spacing w:after="0" w:line="240" w:lineRule="auto"/>
        <w:ind w:right="-29" w:firstLine="720"/>
        <w:jc w:val="both"/>
        <w:rPr>
          <w:rFonts w:ascii="Times New Roman" w:eastAsia="Times New Roman" w:hAnsi="Times New Roman" w:cs="Times New Roman"/>
          <w:spacing w:val="-1"/>
          <w:sz w:val="28"/>
          <w:szCs w:val="28"/>
          <w:lang w:eastAsia="ru-RU"/>
        </w:rPr>
      </w:pPr>
      <w:r w:rsidRPr="00DC59FF">
        <w:rPr>
          <w:rFonts w:ascii="Times New Roman" w:eastAsia="Times New Roman" w:hAnsi="Times New Roman" w:cs="Times New Roman"/>
          <w:spacing w:val="-1"/>
          <w:sz w:val="28"/>
          <w:szCs w:val="28"/>
          <w:lang w:eastAsia="ru-RU"/>
        </w:rPr>
        <w:t>5.1. Работу с населением по месту жительства путем проведения собраний, индивидуальных бесед.</w:t>
      </w:r>
    </w:p>
    <w:p w:rsidR="00DC59FF" w:rsidRPr="00DC59FF" w:rsidRDefault="00DC59FF" w:rsidP="00DC59FF">
      <w:pPr>
        <w:spacing w:after="0" w:line="240" w:lineRule="auto"/>
        <w:ind w:right="-29" w:firstLine="720"/>
        <w:jc w:val="both"/>
        <w:rPr>
          <w:rFonts w:ascii="Times New Roman" w:eastAsia="Times New Roman" w:hAnsi="Times New Roman" w:cs="Times New Roman"/>
          <w:spacing w:val="-1"/>
          <w:sz w:val="28"/>
          <w:szCs w:val="28"/>
          <w:lang w:eastAsia="ru-RU"/>
        </w:rPr>
      </w:pPr>
      <w:r w:rsidRPr="00DC59FF">
        <w:rPr>
          <w:rFonts w:ascii="Times New Roman" w:eastAsia="Times New Roman" w:hAnsi="Times New Roman" w:cs="Times New Roman"/>
          <w:spacing w:val="-1"/>
          <w:sz w:val="28"/>
          <w:szCs w:val="28"/>
          <w:lang w:eastAsia="ru-RU"/>
        </w:rPr>
        <w:t>5.2. Привлечение к работе общественных объединений.</w:t>
      </w:r>
    </w:p>
    <w:p w:rsidR="00DC59FF" w:rsidRPr="00DC59FF" w:rsidRDefault="00DC59FF" w:rsidP="00DC59FF">
      <w:pPr>
        <w:spacing w:after="0" w:line="240" w:lineRule="auto"/>
        <w:ind w:right="-29" w:firstLine="720"/>
        <w:jc w:val="both"/>
        <w:rPr>
          <w:rFonts w:ascii="Times New Roman" w:eastAsia="Times New Roman" w:hAnsi="Times New Roman" w:cs="Times New Roman"/>
          <w:spacing w:val="-1"/>
          <w:sz w:val="28"/>
          <w:szCs w:val="28"/>
          <w:lang w:eastAsia="ru-RU"/>
        </w:rPr>
      </w:pPr>
      <w:r w:rsidRPr="00DC59FF">
        <w:rPr>
          <w:rFonts w:ascii="Times New Roman" w:eastAsia="Times New Roman" w:hAnsi="Times New Roman" w:cs="Times New Roman"/>
          <w:spacing w:val="-1"/>
          <w:sz w:val="28"/>
          <w:szCs w:val="28"/>
          <w:lang w:eastAsia="ru-RU"/>
        </w:rPr>
        <w:t>5.3. Использование средств наружной рекламы.</w:t>
      </w:r>
    </w:p>
    <w:p w:rsidR="00DC59FF" w:rsidRPr="00DC59FF" w:rsidRDefault="00DC59FF" w:rsidP="00DC59FF">
      <w:pPr>
        <w:spacing w:after="0" w:line="240" w:lineRule="auto"/>
        <w:ind w:right="-29" w:firstLine="720"/>
        <w:jc w:val="both"/>
        <w:rPr>
          <w:rFonts w:ascii="Times New Roman" w:eastAsia="Times New Roman" w:hAnsi="Times New Roman" w:cs="Times New Roman"/>
          <w:spacing w:val="-1"/>
          <w:sz w:val="28"/>
          <w:szCs w:val="28"/>
          <w:lang w:eastAsia="ru-RU"/>
        </w:rPr>
      </w:pPr>
      <w:r w:rsidRPr="00DC59FF">
        <w:rPr>
          <w:rFonts w:ascii="Times New Roman" w:eastAsia="Times New Roman" w:hAnsi="Times New Roman" w:cs="Times New Roman"/>
          <w:spacing w:val="-1"/>
          <w:sz w:val="28"/>
          <w:szCs w:val="28"/>
          <w:lang w:eastAsia="ru-RU"/>
        </w:rPr>
        <w:t>5.4. Размещение материалов по противопожарной пропаганде в средствах массовой информации, на информационных стендах.</w:t>
      </w:r>
    </w:p>
    <w:p w:rsidR="00DC59FF" w:rsidRPr="00DC59FF" w:rsidRDefault="00DC59FF" w:rsidP="00DC59FF">
      <w:pPr>
        <w:spacing w:after="0" w:line="240" w:lineRule="auto"/>
        <w:ind w:right="-29" w:firstLine="709"/>
        <w:jc w:val="both"/>
        <w:rPr>
          <w:rFonts w:ascii="Times New Roman" w:eastAsia="Times New Roman" w:hAnsi="Times New Roman" w:cs="Times New Roman"/>
          <w:sz w:val="28"/>
          <w:szCs w:val="28"/>
          <w:highlight w:val="yellow"/>
          <w:lang w:eastAsia="ru-RU"/>
        </w:rPr>
      </w:pPr>
      <w:r w:rsidRPr="00DC59FF">
        <w:rPr>
          <w:rFonts w:ascii="Times New Roman" w:eastAsia="Times New Roman" w:hAnsi="Times New Roman" w:cs="Times New Roman"/>
          <w:sz w:val="28"/>
          <w:szCs w:val="28"/>
          <w:lang w:eastAsia="ru-RU"/>
        </w:rPr>
        <w:t>6. Обучение работников муниципальных организаций, населения (и лиц, обучающихся в муниципальных образовательных учреждениях города Ростова-на-Дону) мерам пожарной безопасности осуществлять в соответствии с порядком, установленным федеральными и областными нормативными правовыми актами.</w:t>
      </w: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7. Рекомендовать руководителям организаций, расположенных на территории Недвиговского сельского поселения:</w:t>
      </w: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7.1. Разрабатывать и осуществлять меры по обеспечению пожарной безопасности.</w:t>
      </w: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7.2. Проводить противопожарную пропаганду, а также обучение работников мерам пожарной безопасности.</w:t>
      </w: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7.3.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7.4. Согласовывать порядок и сроки проведения пожарно-тактических учений, занятий, проводимых областными учреждениями противопожарной службы, подразделениями добровольной пожарной охраны на объектах организации.</w:t>
      </w: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7.5. Создавать и организовывать деятельность подразделений пожарной охраны соответствующего вида.</w:t>
      </w: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7.6. Оказывать содействие добровольным пожарным.</w:t>
      </w:r>
    </w:p>
    <w:p w:rsidR="00DC59FF" w:rsidRPr="00DC59FF" w:rsidRDefault="00DC59FF" w:rsidP="00DC59FF">
      <w:pPr>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8. Утвердить Основные требования к видам, содержанию и изложению инструкций (положений) о мерах пожарной безопасности в муниципальных организациях согласно приложению 6 к настоящему постановлению.</w:t>
      </w:r>
    </w:p>
    <w:p w:rsidR="00DC59FF" w:rsidRPr="00DC59FF" w:rsidRDefault="00DC59FF" w:rsidP="00DC59FF">
      <w:pPr>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9. Контроль за выполнением настоящего постановления оставляю за собой.</w:t>
      </w:r>
    </w:p>
    <w:p w:rsidR="00DC59FF" w:rsidRPr="00DC59FF" w:rsidRDefault="00DC59FF" w:rsidP="00DC59FF">
      <w:pPr>
        <w:spacing w:after="0" w:line="240" w:lineRule="auto"/>
        <w:ind w:right="-29"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10. Настоящее постановление вступает в силу со дня его официального обнародования.</w:t>
      </w:r>
    </w:p>
    <w:p w:rsidR="00DC59FF" w:rsidRPr="00DC59FF" w:rsidRDefault="00DC59FF" w:rsidP="00DC59FF">
      <w:pPr>
        <w:spacing w:after="0" w:line="240" w:lineRule="auto"/>
        <w:ind w:right="-29"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right="-2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Глава Администрации</w:t>
      </w:r>
    </w:p>
    <w:p w:rsidR="00DC59FF" w:rsidRPr="00DC59FF" w:rsidRDefault="00DC59FF" w:rsidP="00DC59FF">
      <w:pPr>
        <w:spacing w:after="0" w:line="240" w:lineRule="auto"/>
        <w:ind w:right="-2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Недвиговского сельского поселения                                                 Е.Е. Харахашян</w:t>
      </w:r>
    </w:p>
    <w:p w:rsidR="00DC59FF" w:rsidRPr="00DC59FF" w:rsidRDefault="00DC59FF" w:rsidP="00DC59FF">
      <w:pPr>
        <w:spacing w:after="0" w:line="240" w:lineRule="auto"/>
        <w:ind w:left="708" w:right="-365" w:firstLine="708"/>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w:t>
      </w:r>
      <w:r w:rsidRPr="00DC59FF">
        <w:rPr>
          <w:rFonts w:ascii="Times New Roman" w:eastAsia="Times New Roman" w:hAnsi="Times New Roman" w:cs="Times New Roman"/>
          <w:sz w:val="28"/>
          <w:szCs w:val="28"/>
          <w:lang w:eastAsia="ru-RU"/>
        </w:rPr>
        <w:tab/>
      </w:r>
      <w:r w:rsidRPr="00DC59FF">
        <w:rPr>
          <w:rFonts w:ascii="Times New Roman" w:eastAsia="Times New Roman" w:hAnsi="Times New Roman" w:cs="Times New Roman"/>
          <w:sz w:val="28"/>
          <w:szCs w:val="28"/>
          <w:lang w:eastAsia="ru-RU"/>
        </w:rPr>
        <w:tab/>
        <w:t xml:space="preserve">              </w:t>
      </w:r>
    </w:p>
    <w:p w:rsidR="00DC59FF" w:rsidRPr="00DC59FF" w:rsidRDefault="00DC59FF" w:rsidP="00DC59FF">
      <w:pPr>
        <w:spacing w:after="0" w:line="240" w:lineRule="auto"/>
        <w:ind w:left="708" w:right="-365" w:firstLine="708"/>
        <w:jc w:val="right"/>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708" w:right="-365" w:firstLine="708"/>
        <w:jc w:val="right"/>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708" w:right="-365" w:firstLine="708"/>
        <w:jc w:val="right"/>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708" w:right="-365" w:firstLine="708"/>
        <w:jc w:val="right"/>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708" w:right="-365" w:firstLine="708"/>
        <w:jc w:val="right"/>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708" w:right="-1" w:firstLine="708"/>
        <w:jc w:val="right"/>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right="-365"/>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708" w:firstLine="708"/>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Приложение 1 к постановлению </w:t>
      </w:r>
    </w:p>
    <w:p w:rsidR="00DC59FF" w:rsidRPr="00DC59FF" w:rsidRDefault="00DC59FF" w:rsidP="00DC59FF">
      <w:pPr>
        <w:spacing w:after="0" w:line="240" w:lineRule="auto"/>
        <w:ind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Администрации Недвиговского </w:t>
      </w:r>
    </w:p>
    <w:p w:rsidR="00DC59FF" w:rsidRPr="00DC59FF" w:rsidRDefault="00DC59FF" w:rsidP="00DC59FF">
      <w:pPr>
        <w:spacing w:after="0" w:line="240" w:lineRule="auto"/>
        <w:ind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сельского поселения от 19.08.2025г. </w:t>
      </w:r>
    </w:p>
    <w:p w:rsidR="00DC59FF" w:rsidRPr="00DC59FF" w:rsidRDefault="00DC59FF" w:rsidP="00DC59FF">
      <w:pPr>
        <w:spacing w:after="0" w:line="240" w:lineRule="auto"/>
        <w:ind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 87</w:t>
      </w:r>
    </w:p>
    <w:p w:rsidR="00DC59FF" w:rsidRPr="00DC59FF" w:rsidRDefault="00DC59FF" w:rsidP="00DC59FF">
      <w:pPr>
        <w:spacing w:after="0" w:line="240" w:lineRule="auto"/>
        <w:ind w:left="-720"/>
        <w:jc w:val="center"/>
        <w:rPr>
          <w:rFonts w:ascii="Times New Roman" w:eastAsia="Times New Roman" w:hAnsi="Times New Roman" w:cs="Times New Roman"/>
          <w:b/>
          <w:sz w:val="28"/>
          <w:szCs w:val="28"/>
          <w:lang w:eastAsia="ru-RU"/>
        </w:rPr>
      </w:pPr>
    </w:p>
    <w:p w:rsidR="00DC59FF" w:rsidRPr="00DC59FF" w:rsidRDefault="00DC59FF" w:rsidP="00DC59FF">
      <w:pPr>
        <w:spacing w:after="0" w:line="240" w:lineRule="auto"/>
        <w:ind w:left="-720"/>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ПОЛОЖЕНИЕ</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о порядке обеспечения первичных мер пожарной безопасности территории Недвиговского сельского поселения, в муниципальных предприятиях и учреждениях Недвиговского сельского поселения </w:t>
      </w:r>
    </w:p>
    <w:p w:rsidR="00DC59FF" w:rsidRPr="00DC59FF" w:rsidRDefault="00DC59FF" w:rsidP="00DC59FF">
      <w:pPr>
        <w:spacing w:after="0" w:line="240" w:lineRule="auto"/>
        <w:ind w:left="-720"/>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720"/>
        <w:jc w:val="center"/>
        <w:rPr>
          <w:rFonts w:ascii="Times New Roman" w:eastAsia="Times New Roman" w:hAnsi="Times New Roman" w:cs="Times New Roman"/>
          <w:sz w:val="28"/>
          <w:szCs w:val="28"/>
          <w:lang w:eastAsia="ru-RU"/>
        </w:rPr>
      </w:pPr>
      <w:smartTag w:uri="urn:schemas-microsoft-com:office:smarttags" w:element="place">
        <w:r w:rsidRPr="00DC59FF">
          <w:rPr>
            <w:rFonts w:ascii="Times New Roman" w:eastAsia="Times New Roman" w:hAnsi="Times New Roman" w:cs="Times New Roman"/>
            <w:sz w:val="28"/>
            <w:szCs w:val="28"/>
            <w:lang w:val="en-US" w:eastAsia="ru-RU"/>
          </w:rPr>
          <w:t>I</w:t>
        </w:r>
        <w:r w:rsidRPr="00DC59FF">
          <w:rPr>
            <w:rFonts w:ascii="Times New Roman" w:eastAsia="Times New Roman" w:hAnsi="Times New Roman" w:cs="Times New Roman"/>
            <w:sz w:val="28"/>
            <w:szCs w:val="28"/>
            <w:lang w:eastAsia="ru-RU"/>
          </w:rPr>
          <w:t>.</w:t>
        </w:r>
      </w:smartTag>
      <w:r w:rsidRPr="00DC59FF">
        <w:rPr>
          <w:rFonts w:ascii="Times New Roman" w:eastAsia="Times New Roman" w:hAnsi="Times New Roman" w:cs="Times New Roman"/>
          <w:sz w:val="28"/>
          <w:szCs w:val="28"/>
          <w:lang w:eastAsia="ru-RU"/>
        </w:rPr>
        <w:t xml:space="preserve"> Общие положения</w:t>
      </w:r>
    </w:p>
    <w:p w:rsidR="00DC59FF" w:rsidRPr="00DC59FF" w:rsidRDefault="00DC59FF" w:rsidP="00DC59FF">
      <w:pPr>
        <w:spacing w:after="0" w:line="240" w:lineRule="auto"/>
        <w:ind w:left="-720"/>
        <w:jc w:val="center"/>
        <w:rPr>
          <w:rFonts w:ascii="Times New Roman" w:eastAsia="Times New Roman" w:hAnsi="Times New Roman" w:cs="Times New Roman"/>
          <w:b/>
          <w:sz w:val="28"/>
          <w:szCs w:val="28"/>
          <w:highlight w:val="yellow"/>
          <w:lang w:eastAsia="ru-RU"/>
        </w:rPr>
      </w:pP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1.1. Настоящее Положение</w:t>
      </w:r>
      <w:r w:rsidRPr="00DC59FF">
        <w:rPr>
          <w:rFonts w:ascii="Times New Roman" w:eastAsia="Times New Roman" w:hAnsi="Times New Roman" w:cs="Times New Roman"/>
          <w:b/>
          <w:sz w:val="28"/>
          <w:szCs w:val="28"/>
          <w:lang w:eastAsia="ru-RU"/>
        </w:rPr>
        <w:t xml:space="preserve"> </w:t>
      </w:r>
      <w:r w:rsidRPr="00DC59FF">
        <w:rPr>
          <w:rFonts w:ascii="Times New Roman" w:eastAsia="Times New Roman" w:hAnsi="Times New Roman" w:cs="Times New Roman"/>
          <w:sz w:val="28"/>
          <w:szCs w:val="28"/>
          <w:lang w:eastAsia="ru-RU"/>
        </w:rPr>
        <w:t>устанавливает порядок деятельности по обеспечению первичных мер пожарной безопасности на территории Недвиговского сельского поселения, в том числе при осуществлении градостроительной и иной хозяйственной деятельности на земельных участках в пределах территорий Недвиговского сельского поселения.</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1.2. 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правовыми актами Ростовской области, нормативными документами по пожарной безопасности, уполномоченным федеральным государственным органом, органом управления противопожарной службы Ростовской области.</w:t>
      </w:r>
    </w:p>
    <w:p w:rsidR="00DC59FF" w:rsidRPr="00DC59FF" w:rsidRDefault="00DC59FF" w:rsidP="00DC59FF">
      <w:pPr>
        <w:spacing w:after="0" w:line="240" w:lineRule="auto"/>
        <w:ind w:right="-81"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1.3. Меры пожарной безопасности – действия по обеспечению пожарной безопасности, в том числе по выполнению требований пожарной безопасности.</w:t>
      </w:r>
    </w:p>
    <w:p w:rsidR="00DC59FF" w:rsidRPr="00DC59FF" w:rsidRDefault="00DC59FF" w:rsidP="00DC59FF">
      <w:pPr>
        <w:spacing w:after="0" w:line="240" w:lineRule="auto"/>
        <w:ind w:right="-81"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Первичные меры пожарной безопасности – реализация принятых в установленном порядке норм и правил по предотвращению пожаров, спасению людей и имущества от пожаров, являющихся частью комплекса мероприятий по организации пожаротушения. </w:t>
      </w:r>
    </w:p>
    <w:p w:rsidR="00DC59FF" w:rsidRPr="00DC59FF" w:rsidRDefault="00DC59FF" w:rsidP="00DC59FF">
      <w:pPr>
        <w:spacing w:after="0" w:line="240" w:lineRule="auto"/>
        <w:ind w:right="-81"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Перечень требований пожарной безопасности, реализация которых является первичными мерами пожарной безопасности, разрабатывается и утверждается в соответствии с пунктом 1.2. настоящего Положения.</w:t>
      </w:r>
    </w:p>
    <w:p w:rsidR="00DC59FF" w:rsidRPr="00DC59FF" w:rsidRDefault="00DC59FF" w:rsidP="00DC59FF">
      <w:pPr>
        <w:spacing w:after="0" w:line="240" w:lineRule="auto"/>
        <w:ind w:right="-81"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1.4. Первичные меры пожарной безопасности разрабатываются в соответствии с законодательством Российской Федерации и Ростовской области, федеральными и областными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DC59FF" w:rsidRPr="00DC59FF" w:rsidRDefault="00DC59FF" w:rsidP="00DC59FF">
      <w:pPr>
        <w:spacing w:after="0" w:line="240" w:lineRule="auto"/>
        <w:ind w:right="-81" w:firstLine="720"/>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1.5. Разработка и реализация первичных мер пожарной безопасности для организаций, а также зданий, сооружений, в том числе при их проектировании, должны в обязательном порядке предусматривать решения, обеспечивающие эвакуацию людей при пожарах.</w:t>
      </w:r>
    </w:p>
    <w:p w:rsidR="00DC59FF" w:rsidRPr="00DC59FF" w:rsidRDefault="00DC59FF" w:rsidP="00DC59FF">
      <w:pPr>
        <w:spacing w:after="0" w:line="240" w:lineRule="auto"/>
        <w:ind w:right="-81" w:firstLine="708"/>
        <w:jc w:val="both"/>
        <w:rPr>
          <w:rFonts w:ascii="Times New Roman" w:eastAsia="Times New Roman" w:hAnsi="Times New Roman" w:cs="Times New Roman"/>
          <w:b/>
          <w:sz w:val="28"/>
          <w:szCs w:val="28"/>
          <w:highlight w:val="yellow"/>
          <w:u w:val="single"/>
          <w:lang w:eastAsia="ru-RU"/>
        </w:rPr>
      </w:pPr>
      <w:r w:rsidRPr="00DC59FF">
        <w:rPr>
          <w:rFonts w:ascii="Times New Roman" w:eastAsia="Times New Roman" w:hAnsi="Times New Roman" w:cs="Times New Roman"/>
          <w:bCs/>
          <w:sz w:val="28"/>
          <w:szCs w:val="28"/>
          <w:lang w:eastAsia="ru-RU"/>
        </w:rPr>
        <w:t>1.6. Деятельность по</w:t>
      </w:r>
      <w:r w:rsidRPr="00DC59FF">
        <w:rPr>
          <w:rFonts w:ascii="Times New Roman" w:eastAsia="Times New Roman" w:hAnsi="Times New Roman" w:cs="Times New Roman"/>
          <w:sz w:val="28"/>
          <w:szCs w:val="28"/>
          <w:lang w:eastAsia="ru-RU"/>
        </w:rPr>
        <w:t xml:space="preserve"> обеспечению первичных мер пожарной безопасности </w:t>
      </w:r>
      <w:r w:rsidRPr="00DC59FF">
        <w:rPr>
          <w:rFonts w:ascii="Times New Roman" w:eastAsia="Times New Roman" w:hAnsi="Times New Roman" w:cs="Times New Roman"/>
          <w:bCs/>
          <w:sz w:val="28"/>
          <w:szCs w:val="28"/>
          <w:lang w:eastAsia="ru-RU"/>
        </w:rPr>
        <w:t>осуществляется администрацией Недвиговского сельского поселения, муниципальными предприятиями и учреждениями (далее – муниципальные организации), членами подразделений добровольной пожарной охраны и гражданами в соответствии с требованиями пожарной безопасности, установленными федеральными и областными нормативными документами по пожарной безопасности, а также на основании обязательных для исполнения предписаний органов государственного пожарного надзора по устранению нарушений требований пожарной безопасности.</w:t>
      </w:r>
    </w:p>
    <w:p w:rsidR="00DC59FF" w:rsidRPr="00DC59FF" w:rsidRDefault="00DC59FF" w:rsidP="00DC59FF">
      <w:pPr>
        <w:spacing w:after="0" w:line="240" w:lineRule="auto"/>
        <w:ind w:left="-720" w:right="-365" w:firstLine="3"/>
        <w:jc w:val="center"/>
        <w:rPr>
          <w:rFonts w:ascii="Times New Roman" w:eastAsia="Times New Roman" w:hAnsi="Times New Roman" w:cs="Times New Roman"/>
          <w:sz w:val="28"/>
          <w:szCs w:val="28"/>
          <w:highlight w:val="yellow"/>
          <w:lang w:eastAsia="ru-RU"/>
        </w:rPr>
      </w:pPr>
    </w:p>
    <w:p w:rsidR="00DC59FF" w:rsidRPr="00DC59FF" w:rsidRDefault="00DC59FF" w:rsidP="00DC59FF">
      <w:pPr>
        <w:spacing w:after="0" w:line="240" w:lineRule="auto"/>
        <w:ind w:right="-365"/>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val="en-US" w:eastAsia="ru-RU"/>
        </w:rPr>
        <w:t>II</w:t>
      </w:r>
      <w:r w:rsidRPr="00DC59FF">
        <w:rPr>
          <w:rFonts w:ascii="Times New Roman" w:eastAsia="Times New Roman" w:hAnsi="Times New Roman" w:cs="Times New Roman"/>
          <w:sz w:val="28"/>
          <w:szCs w:val="28"/>
          <w:lang w:eastAsia="ru-RU"/>
        </w:rPr>
        <w:t>. Деятельность должностных лиц администрации Недвиговского сельского поселения и руководителей муниципальных</w:t>
      </w:r>
    </w:p>
    <w:p w:rsidR="00DC59FF" w:rsidRPr="00DC59FF" w:rsidRDefault="00DC59FF" w:rsidP="00DC59FF">
      <w:pPr>
        <w:spacing w:after="0" w:line="240" w:lineRule="auto"/>
        <w:ind w:left="-720" w:right="-365"/>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организаций по обеспечению первичных мер пожарной безопасности</w:t>
      </w:r>
    </w:p>
    <w:p w:rsidR="00DC59FF" w:rsidRPr="00DC59FF" w:rsidRDefault="00DC59FF" w:rsidP="00DC59FF">
      <w:pPr>
        <w:spacing w:after="0" w:line="240" w:lineRule="auto"/>
        <w:ind w:left="-72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right="-81"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Глава Администрации Недвиговского сельского поселения, уполномоченные им должностные лица администрации Недвиговского сельского поселения, а также руководители муниципальных организаций:</w:t>
      </w:r>
    </w:p>
    <w:p w:rsidR="00DC59FF" w:rsidRPr="00DC59FF" w:rsidRDefault="00DC59FF" w:rsidP="00DC59FF">
      <w:pPr>
        <w:spacing w:after="0" w:line="240" w:lineRule="auto"/>
        <w:ind w:right="-81"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2.1. Организуют и контролируют деятельность по обеспечению первичных мер пожарной безопасности, направленную на выполнение требований пожарной безопасности в границах населенных пунктов, в зданиях и сооружениях муниципальных организаций Недвиговского сельского поселения. </w:t>
      </w:r>
    </w:p>
    <w:p w:rsidR="00DC59FF" w:rsidRPr="00DC59FF" w:rsidRDefault="00DC59FF" w:rsidP="00DC59FF">
      <w:pPr>
        <w:spacing w:after="0" w:line="240" w:lineRule="auto"/>
        <w:ind w:right="-81"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2.2. При необходимости участвуют в работе заседаний Комиссии по предупреждению и ликвидации чрезвычайных ситуаций и обеспечению пожарной безопасности администрации Недвиговского сельского поселения, выполняют ее решения, вносят предложения на ее заседания.</w:t>
      </w:r>
    </w:p>
    <w:p w:rsidR="00DC59FF" w:rsidRPr="00DC59FF" w:rsidRDefault="00DC59FF" w:rsidP="00DC59FF">
      <w:pPr>
        <w:spacing w:after="0" w:line="240" w:lineRule="auto"/>
        <w:ind w:right="-81"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2.3. Осуществляют размещение заказов на поставки товаров, выполнение работ и оказание услуг в области пожарной безопасности для муниципальных нужд Недвиговского сельского поселения </w:t>
      </w:r>
      <w:r w:rsidRPr="00DC59FF">
        <w:rPr>
          <w:rFonts w:ascii="Times New Roman" w:eastAsia="Times New Roman" w:hAnsi="Times New Roman" w:cs="Times New Roman"/>
          <w:bCs/>
          <w:color w:val="000000"/>
          <w:sz w:val="28"/>
          <w:szCs w:val="28"/>
          <w:lang w:eastAsia="ru-RU"/>
        </w:rPr>
        <w:t>в</w:t>
      </w:r>
      <w:r w:rsidRPr="00DC59FF">
        <w:rPr>
          <w:rFonts w:ascii="Times New Roman" w:eastAsia="Times New Roman" w:hAnsi="Times New Roman" w:cs="Times New Roman"/>
          <w:sz w:val="28"/>
          <w:szCs w:val="28"/>
          <w:lang w:eastAsia="ru-RU"/>
        </w:rPr>
        <w:t xml:space="preserve"> соответствии с Порядком финансирования из бюджета Недвиговского сельского поселения расходов на обеспечение первичных мер пожарной безопасности (приложение к настоящему Положению). </w:t>
      </w:r>
    </w:p>
    <w:p w:rsidR="00DC59FF" w:rsidRPr="00DC59FF" w:rsidRDefault="00DC59FF" w:rsidP="00DC59FF">
      <w:pPr>
        <w:spacing w:after="0" w:line="240" w:lineRule="auto"/>
        <w:ind w:right="-81" w:firstLine="58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2.4. По согласованию с областным государственным учреждением противопожарной службы Ростовской области, территориальным подразделением государственного пожарного надзора определяют перечни первичных мер пожарной безопасности для муниципальных организаций, рассчитывают объемы бюджетных и внебюджетных средств, необходимых для реализации первичных мер пожарной безопасности. </w:t>
      </w:r>
    </w:p>
    <w:p w:rsidR="00DC59FF" w:rsidRPr="00DC59FF" w:rsidRDefault="00DC59FF" w:rsidP="00DC59FF">
      <w:pPr>
        <w:spacing w:after="0" w:line="240" w:lineRule="auto"/>
        <w:ind w:left="-120" w:right="-81"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2.5. Организуют в порядке, установленном федеральными и областными нормативными правовыми актами, обучение работников администрации Недвиговского сельского поселения, муниципальных организаций мерам пожарной безопасности.</w:t>
      </w:r>
    </w:p>
    <w:p w:rsidR="00DC59FF" w:rsidRPr="00DC59FF" w:rsidRDefault="00DC59FF" w:rsidP="00DC59FF">
      <w:pPr>
        <w:spacing w:after="0" w:line="240" w:lineRule="auto"/>
        <w:ind w:right="-81" w:firstLine="58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2.6. При необходимости привлекают представителей областных государственных учреждений противопожарной службы к работе конкурсных и иных комиссий по размещению заказов на поставки товаров, выполнение работ и оказание услуг в области пожарной безопасности для муниципальных нужд Недвиговского сельского поселения.</w:t>
      </w:r>
    </w:p>
    <w:p w:rsidR="00DC59FF" w:rsidRPr="00DC59FF" w:rsidRDefault="00DC59FF" w:rsidP="00DC59FF">
      <w:pPr>
        <w:spacing w:after="0" w:line="240" w:lineRule="auto"/>
        <w:ind w:right="-81" w:firstLine="58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2.7. Согласовывают разрабатываемые областным государственным учреждением противопожарной службы области порядок и сроки проведения пожарно-тактических учений, занятий с отработкой планов эвакуации на объектах муниципальных организаций, включая вопросы противопожарной пропаганды.</w:t>
      </w:r>
    </w:p>
    <w:p w:rsidR="00DC59FF" w:rsidRPr="00DC59FF" w:rsidRDefault="00DC59FF" w:rsidP="00DC59FF">
      <w:pPr>
        <w:spacing w:after="0" w:line="240" w:lineRule="auto"/>
        <w:ind w:right="-81" w:firstLine="58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2.8. Предоставляют по запросам территориального подразделения государственного пожарного надзора, областного государственного учреждения противопожарной службы области</w:t>
      </w:r>
      <w:r w:rsidRPr="00DC59FF">
        <w:rPr>
          <w:rFonts w:ascii="Times New Roman" w:eastAsia="Times New Roman" w:hAnsi="Times New Roman" w:cs="Times New Roman"/>
          <w:i/>
          <w:sz w:val="28"/>
          <w:szCs w:val="28"/>
          <w:lang w:eastAsia="ru-RU"/>
        </w:rPr>
        <w:t xml:space="preserve"> </w:t>
      </w:r>
      <w:r w:rsidRPr="00DC59FF">
        <w:rPr>
          <w:rFonts w:ascii="Times New Roman" w:eastAsia="Times New Roman" w:hAnsi="Times New Roman" w:cs="Times New Roman"/>
          <w:sz w:val="28"/>
          <w:szCs w:val="28"/>
          <w:lang w:eastAsia="ru-RU"/>
        </w:rPr>
        <w:t>сведения и документы о состоянии пожарной безопасности в муниципальных организациях, в том числе о произошедших на их территориях пожарах и их последствиях.</w:t>
      </w:r>
    </w:p>
    <w:p w:rsidR="00DC59FF" w:rsidRPr="00DC59FF" w:rsidRDefault="00DC59FF" w:rsidP="00DC59FF">
      <w:pPr>
        <w:spacing w:after="0" w:line="240" w:lineRule="auto"/>
        <w:ind w:right="-81" w:firstLine="58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2.9. Осуществляют взаимодействие по вопросам профилактики пожаров с контрольными и надзорными органами на основании соответствующих соглашений.</w:t>
      </w:r>
    </w:p>
    <w:p w:rsidR="00DC59FF" w:rsidRPr="00DC59FF" w:rsidRDefault="00DC59FF" w:rsidP="00DC59FF">
      <w:pPr>
        <w:spacing w:after="0" w:line="240" w:lineRule="auto"/>
        <w:ind w:right="-81" w:firstLine="58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2.10. Организуют и проводят противопожарную пропаганду в муниципальных организациях. При этом:</w:t>
      </w:r>
    </w:p>
    <w:p w:rsidR="00DC59FF" w:rsidRPr="00DC59FF" w:rsidRDefault="00DC59FF" w:rsidP="00DC59FF">
      <w:pPr>
        <w:autoSpaceDE w:val="0"/>
        <w:autoSpaceDN w:val="0"/>
        <w:adjustRightInd w:val="0"/>
        <w:spacing w:after="0" w:line="240" w:lineRule="auto"/>
        <w:ind w:right="-81" w:firstLine="58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организуют информирование работников муниципальной организации о проблемах и путях обеспечения пожарной безопасности;</w:t>
      </w:r>
    </w:p>
    <w:p w:rsidR="00DC59FF" w:rsidRPr="00DC59FF" w:rsidRDefault="00DC59FF" w:rsidP="00DC59FF">
      <w:pPr>
        <w:autoSpaceDE w:val="0"/>
        <w:autoSpaceDN w:val="0"/>
        <w:adjustRightInd w:val="0"/>
        <w:spacing w:after="0" w:line="240" w:lineRule="auto"/>
        <w:ind w:right="-81"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содействуют изданию и распространению специальной литературы, размещению технических средств информационного характера с тематикой, направленной на обеспечение пожарной безопасности, на зданиях, сооружениях, земельных участках, находящихся в собственности Недвиговского сельского поселения;</w:t>
      </w:r>
    </w:p>
    <w:p w:rsidR="00DC59FF" w:rsidRPr="00DC59FF" w:rsidRDefault="00DC59FF" w:rsidP="00DC59FF">
      <w:pPr>
        <w:autoSpaceDE w:val="0"/>
        <w:autoSpaceDN w:val="0"/>
        <w:adjustRightInd w:val="0"/>
        <w:spacing w:after="0" w:line="240" w:lineRule="auto"/>
        <w:ind w:right="-81" w:firstLine="708"/>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участвуют в организации тематических выставок, смотров, конкурсов и конференций;</w:t>
      </w:r>
    </w:p>
    <w:p w:rsidR="00DC59FF" w:rsidRPr="00DC59FF" w:rsidRDefault="00DC59FF" w:rsidP="00DC59FF">
      <w:pPr>
        <w:autoSpaceDE w:val="0"/>
        <w:autoSpaceDN w:val="0"/>
        <w:adjustRightInd w:val="0"/>
        <w:spacing w:after="0" w:line="240" w:lineRule="auto"/>
        <w:ind w:right="-81" w:firstLine="708"/>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привлекают к деятельности по осуществлению противопожарной пропаганды организации и граждан.</w:t>
      </w:r>
    </w:p>
    <w:p w:rsidR="00DC59FF" w:rsidRPr="00DC59FF" w:rsidRDefault="00DC59FF" w:rsidP="00DC59FF">
      <w:pPr>
        <w:spacing w:after="0" w:line="240" w:lineRule="auto"/>
        <w:ind w:right="-81"/>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60" w:right="-5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Приложение к Порядку обеспечения первичных мер пожарной безопасности на территории Недвиговского сельского поселения, в муниципальных предприятиях и учреждениях Недвиговского сельского поселения </w:t>
      </w:r>
    </w:p>
    <w:p w:rsidR="00DC59FF" w:rsidRPr="00DC59FF" w:rsidRDefault="00DC59FF" w:rsidP="00DC59FF">
      <w:pPr>
        <w:spacing w:after="0" w:line="240" w:lineRule="auto"/>
        <w:ind w:right="-5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right="-55"/>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ПОРЯДОК </w:t>
      </w:r>
    </w:p>
    <w:p w:rsidR="00DC59FF" w:rsidRPr="00DC59FF" w:rsidRDefault="00DC59FF" w:rsidP="00DC59FF">
      <w:pPr>
        <w:spacing w:after="0" w:line="240" w:lineRule="auto"/>
        <w:ind w:right="-55"/>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финансирования из бюджета Недвиговского сельского </w:t>
      </w:r>
    </w:p>
    <w:p w:rsidR="00DC59FF" w:rsidRPr="00DC59FF" w:rsidRDefault="00DC59FF" w:rsidP="00DC59FF">
      <w:pPr>
        <w:spacing w:after="0" w:line="240" w:lineRule="auto"/>
        <w:ind w:right="-55"/>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поселения расходов на обеспечение первичных</w:t>
      </w:r>
    </w:p>
    <w:p w:rsidR="00DC59FF" w:rsidRPr="00DC59FF" w:rsidRDefault="00DC59FF" w:rsidP="00DC59FF">
      <w:pPr>
        <w:spacing w:after="0" w:line="240" w:lineRule="auto"/>
        <w:ind w:right="-55"/>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мер пожарной безопасности</w:t>
      </w:r>
    </w:p>
    <w:p w:rsidR="00DC59FF" w:rsidRPr="00DC59FF" w:rsidRDefault="00DC59FF" w:rsidP="00DC59FF">
      <w:pPr>
        <w:spacing w:after="0" w:line="240" w:lineRule="auto"/>
        <w:ind w:right="-55"/>
        <w:jc w:val="center"/>
        <w:rPr>
          <w:rFonts w:ascii="Times New Roman" w:eastAsia="Times New Roman" w:hAnsi="Times New Roman" w:cs="Times New Roman"/>
          <w:sz w:val="28"/>
          <w:szCs w:val="28"/>
          <w:lang w:eastAsia="ru-RU"/>
        </w:rPr>
      </w:pPr>
    </w:p>
    <w:p w:rsidR="00DC59FF" w:rsidRPr="00DC59FF" w:rsidRDefault="00DC59FF" w:rsidP="00DC59FF">
      <w:pPr>
        <w:widowControl w:val="0"/>
        <w:autoSpaceDE w:val="0"/>
        <w:autoSpaceDN w:val="0"/>
        <w:adjustRightInd w:val="0"/>
        <w:spacing w:after="0" w:line="240" w:lineRule="auto"/>
        <w:ind w:right="-82"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 Муниципальными заказчиками при размещении заказов на поставки товаров, выполнение работ, оказание услуг для муниципальных нужд в сфере обеспечения первичных мер пожарной безопасности за счет средств бюджета Недвиговского сельского поселения выступают администрация Недвиговского сельского поселения либо уполномоченные ею получатели бюджетных средств.</w:t>
      </w:r>
    </w:p>
    <w:p w:rsidR="00DC59FF" w:rsidRPr="00DC59FF" w:rsidRDefault="00DC59FF" w:rsidP="00DC59FF">
      <w:pPr>
        <w:spacing w:after="0" w:line="240" w:lineRule="auto"/>
        <w:ind w:right="-55"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 С целью обеспечения первичных мер пожарной безопасности администрация Недвиговского сельского поселения при формировании сметных расходов на будущий финансовый год и с учетом предложений муниципальных организаций о потребности в товарах и услугах в области пожарной безопасности, составляет перечни первичных мер пожарной безопасности, требующих финансовых затрат.</w:t>
      </w:r>
    </w:p>
    <w:p w:rsidR="00DC59FF" w:rsidRPr="00DC59FF" w:rsidRDefault="00DC59FF" w:rsidP="00DC59FF">
      <w:pPr>
        <w:spacing w:after="0" w:line="240" w:lineRule="auto"/>
        <w:ind w:right="-55"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 Перечни первичных мер пожарной безопасности согласовываются с руководителем областного учреждения противопожарной службы области, руководителем финансового органа (подразделения) администрации Недвиговского сельского поселения, начальником подразделения добровольной пожарной охраны, главой сельского поселения по каждому получателю средств бюджета Недвиговского сельского поселения.</w:t>
      </w:r>
    </w:p>
    <w:p w:rsidR="00DC59FF" w:rsidRPr="00DC59FF" w:rsidRDefault="00DC59FF" w:rsidP="00DC59FF">
      <w:pPr>
        <w:spacing w:after="0" w:line="240" w:lineRule="auto"/>
        <w:ind w:right="-55"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В течение финансового года допускается изменение перечней первичных мер пожарной безопасности в связи с изменением действующего законодательства, образованием экономии средств, возникновением необходимости в выполнении дополнительных неотложных мероприятий и в других случаях в пределах утвержденной суммы бюджетных ассигнований, предусмотренных решением о бюджете Недвиговского сельского поселения на текущий финансовый год.</w:t>
      </w:r>
    </w:p>
    <w:p w:rsidR="00DC59FF" w:rsidRPr="00DC59FF" w:rsidRDefault="00DC59FF" w:rsidP="00DC59FF">
      <w:pPr>
        <w:spacing w:after="0" w:line="240" w:lineRule="auto"/>
        <w:ind w:right="-55"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4. На основании утвержденных перечней первичных мер пожарной безопасности муниципальный заказчик заключает договоры по реализации мер пожарной безопасности в пределах сумм, предусмотренных в указанных перечнях на их выполнение. Заключение договоров осуществляется в соответствии с установленным действующим законодательством порядком размещения заказов для муниципальных нужд. В договорах указываются объемы выполнения работ (оказания услуг), поставки товаров, их стоимость, порядок оплаты и сроки выполнения работ (услуг), поставки товаров, ответственность за неисполнение сторонами предусмотренных договором обязательств и другие условия в соответствии с действующим законодательством.</w:t>
      </w:r>
    </w:p>
    <w:p w:rsidR="00DC59FF" w:rsidRPr="00DC59FF" w:rsidRDefault="00DC59FF" w:rsidP="00DC59FF">
      <w:pPr>
        <w:spacing w:after="0" w:line="240" w:lineRule="auto"/>
        <w:ind w:right="-55"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 Финансирование из бюджета Недвиговского сельского поселения мер пожарной безопасности осуществляется на основании:</w:t>
      </w:r>
    </w:p>
    <w:p w:rsidR="00DC59FF" w:rsidRPr="00DC59FF" w:rsidRDefault="00DC59FF" w:rsidP="00DC59FF">
      <w:pPr>
        <w:spacing w:after="0" w:line="240" w:lineRule="auto"/>
        <w:ind w:right="-55"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5.1. Решения о бюджете Недвиговского сельского поселения </w:t>
      </w:r>
      <w:r w:rsidRPr="00DC59FF">
        <w:rPr>
          <w:rFonts w:ascii="Times New Roman" w:eastAsia="Times New Roman" w:hAnsi="Times New Roman" w:cs="Times New Roman"/>
          <w:color w:val="000000"/>
          <w:sz w:val="28"/>
          <w:szCs w:val="28"/>
          <w:lang w:eastAsia="ru-RU"/>
        </w:rPr>
        <w:t>на</w:t>
      </w:r>
      <w:r w:rsidRPr="00DC59FF">
        <w:rPr>
          <w:rFonts w:ascii="Times New Roman" w:eastAsia="Times New Roman" w:hAnsi="Times New Roman" w:cs="Times New Roman"/>
          <w:sz w:val="28"/>
          <w:szCs w:val="28"/>
          <w:lang w:eastAsia="ru-RU"/>
        </w:rPr>
        <w:t xml:space="preserve"> очередной финансовый год, постановлений Главы Администрации Недвиговского сельского поселения</w:t>
      </w:r>
      <w:r w:rsidRPr="00DC59FF">
        <w:rPr>
          <w:rFonts w:ascii="Arial" w:eastAsia="Times New Roman" w:hAnsi="Arial" w:cs="Arial"/>
          <w:color w:val="000000"/>
          <w:sz w:val="28"/>
          <w:szCs w:val="28"/>
          <w:lang w:eastAsia="ru-RU"/>
        </w:rPr>
        <w:t xml:space="preserve"> </w:t>
      </w:r>
      <w:r w:rsidRPr="00DC59FF">
        <w:rPr>
          <w:rFonts w:ascii="Times New Roman" w:eastAsia="Times New Roman" w:hAnsi="Times New Roman" w:cs="Times New Roman"/>
          <w:sz w:val="28"/>
          <w:szCs w:val="28"/>
          <w:lang w:eastAsia="ru-RU"/>
        </w:rPr>
        <w:t>о выделении средств из резервного фонда администрации Недвиговского сельского поселения</w:t>
      </w:r>
      <w:r w:rsidRPr="00DC59FF">
        <w:rPr>
          <w:rFonts w:ascii="Arial" w:eastAsia="Times New Roman" w:hAnsi="Arial" w:cs="Arial"/>
          <w:color w:val="000000"/>
          <w:sz w:val="28"/>
          <w:szCs w:val="28"/>
          <w:lang w:eastAsia="ru-RU"/>
        </w:rPr>
        <w:t xml:space="preserve"> </w:t>
      </w:r>
      <w:r w:rsidRPr="00DC59FF">
        <w:rPr>
          <w:rFonts w:ascii="Times New Roman" w:eastAsia="Times New Roman" w:hAnsi="Times New Roman" w:cs="Times New Roman"/>
          <w:sz w:val="28"/>
          <w:szCs w:val="28"/>
          <w:lang w:eastAsia="ru-RU"/>
        </w:rPr>
        <w:t>на финансирование непредвиденных расходов, других муниципальных правовых актов.</w:t>
      </w:r>
    </w:p>
    <w:p w:rsidR="00DC59FF" w:rsidRPr="00DC59FF" w:rsidRDefault="00DC59FF" w:rsidP="00DC59FF">
      <w:pPr>
        <w:spacing w:after="0" w:line="240" w:lineRule="auto"/>
        <w:ind w:right="-55"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5.2. Перечней первичных мер пожарной безопасности по каждому получателю средств бюджета Администрации Недвиговского сельского поселения, утвержденных Главой муниципального образования.</w:t>
      </w:r>
    </w:p>
    <w:p w:rsidR="00DC59FF" w:rsidRPr="00DC59FF" w:rsidRDefault="00DC59FF" w:rsidP="00DC59FF">
      <w:pPr>
        <w:spacing w:after="0" w:line="240" w:lineRule="auto"/>
        <w:ind w:right="-55"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5.3. Лимитов бюджетных обязательств.</w:t>
      </w:r>
    </w:p>
    <w:p w:rsidR="00DC59FF" w:rsidRPr="00DC59FF" w:rsidRDefault="00DC59FF" w:rsidP="00DC59FF">
      <w:pPr>
        <w:spacing w:after="0" w:line="240" w:lineRule="auto"/>
        <w:ind w:right="-55"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5.4. Протоколов конкурсных торгов и иных документов, установленных действующим законодательством и дающих основание для заключения муниципальных контрактов.</w:t>
      </w:r>
    </w:p>
    <w:p w:rsidR="00DC59FF" w:rsidRPr="00DC59FF" w:rsidRDefault="00DC59FF" w:rsidP="00DC59FF">
      <w:pPr>
        <w:spacing w:after="0" w:line="240" w:lineRule="auto"/>
        <w:ind w:right="-55"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5.5. Кассового плана исполнения бюджета Администрации Недвиговского сельского поселения на предстоящий календарный месяц.</w:t>
      </w:r>
    </w:p>
    <w:p w:rsidR="00DC59FF" w:rsidRPr="00DC59FF" w:rsidRDefault="00DC59FF" w:rsidP="00DC59FF">
      <w:pPr>
        <w:spacing w:after="0" w:line="240" w:lineRule="auto"/>
        <w:ind w:right="-55"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6. Муниципальный заказчик после получения ассигнований из бюджета Калининского сельского поселения </w:t>
      </w:r>
      <w:r w:rsidRPr="00DC59FF">
        <w:rPr>
          <w:rFonts w:ascii="Arial" w:eastAsia="Times New Roman" w:hAnsi="Arial" w:cs="Arial"/>
          <w:color w:val="000000"/>
          <w:sz w:val="28"/>
          <w:szCs w:val="28"/>
          <w:lang w:eastAsia="ru-RU"/>
        </w:rPr>
        <w:t xml:space="preserve"> </w:t>
      </w:r>
      <w:r w:rsidRPr="00DC59FF">
        <w:rPr>
          <w:rFonts w:ascii="Times New Roman" w:eastAsia="Times New Roman" w:hAnsi="Times New Roman" w:cs="Times New Roman"/>
          <w:sz w:val="28"/>
          <w:szCs w:val="28"/>
          <w:lang w:eastAsia="ru-RU"/>
        </w:rPr>
        <w:t xml:space="preserve">в течение двух рабочих дней осуществляет оплату выполненных работ (услуг), поставленных товаров на основании представленных ему исполнителями (подрядчиками, поставщиками) актов приемки выполненных работ (услуг), поставленных товаров либо иных документов, подтверждающих выполнение ими работ (услуг), поставку товаров, их стоимость, а также счетов на оплату стоимости выполненных работ (услуг), поставленных товаров. </w:t>
      </w:r>
    </w:p>
    <w:p w:rsidR="00DC59FF" w:rsidRPr="00DC59FF" w:rsidRDefault="00DC59FF" w:rsidP="00DC59FF">
      <w:pPr>
        <w:spacing w:after="0" w:line="240" w:lineRule="auto"/>
        <w:ind w:right="-55"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7. Муниципальные заказчики, а также исполнители (подрядчики) работ (услуг), поставщики товаров по договорам несут ответственность за целевое и эффективное использование выделенных из бюджета Администрации Недвиговского сельского поселения средств и своевременное предоставление отчетности.</w:t>
      </w: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widowControl w:val="0"/>
        <w:autoSpaceDE w:val="0"/>
        <w:autoSpaceDN w:val="0"/>
        <w:adjustRightInd w:val="0"/>
        <w:spacing w:after="0" w:line="240" w:lineRule="auto"/>
        <w:ind w:left="5040" w:right="-29"/>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Приложение 2 к постановлению </w:t>
      </w:r>
    </w:p>
    <w:p w:rsidR="00DC59FF" w:rsidRPr="00DC59FF" w:rsidRDefault="00DC59FF" w:rsidP="00DC59FF">
      <w:pPr>
        <w:widowControl w:val="0"/>
        <w:autoSpaceDE w:val="0"/>
        <w:autoSpaceDN w:val="0"/>
        <w:adjustRightInd w:val="0"/>
        <w:spacing w:after="0" w:line="240" w:lineRule="auto"/>
        <w:ind w:left="5040" w:right="-29"/>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Администрации Калининского </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сельского поселения от 19.08.2025г. </w:t>
      </w:r>
    </w:p>
    <w:p w:rsidR="00DC59FF" w:rsidRPr="00DC59FF" w:rsidRDefault="00DC59FF" w:rsidP="00DC59FF">
      <w:pPr>
        <w:spacing w:after="0" w:line="240" w:lineRule="auto"/>
        <w:ind w:left="7788" w:right="-365" w:firstLine="708"/>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87</w:t>
      </w:r>
    </w:p>
    <w:p w:rsidR="00DC59FF" w:rsidRPr="00DC59FF" w:rsidRDefault="00DC59FF" w:rsidP="00DC59FF">
      <w:pPr>
        <w:widowControl w:val="0"/>
        <w:autoSpaceDE w:val="0"/>
        <w:autoSpaceDN w:val="0"/>
        <w:adjustRightInd w:val="0"/>
        <w:spacing w:after="0" w:line="240" w:lineRule="auto"/>
        <w:ind w:left="5040" w:right="-29"/>
        <w:rPr>
          <w:rFonts w:ascii="Arial" w:eastAsia="Times New Roman" w:hAnsi="Arial" w:cs="Arial"/>
          <w:b/>
          <w:sz w:val="28"/>
          <w:szCs w:val="28"/>
          <w:lang w:eastAsia="ru-RU"/>
        </w:rPr>
      </w:pP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DC59FF">
        <w:rPr>
          <w:rFonts w:ascii="Times New Roman" w:eastAsia="Times New Roman" w:hAnsi="Times New Roman" w:cs="Times New Roman"/>
          <w:bCs/>
          <w:sz w:val="28"/>
          <w:szCs w:val="28"/>
          <w:lang w:eastAsia="ru-RU"/>
        </w:rPr>
        <w:t>ПОЛОЖЕНИЕ</w:t>
      </w: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DC59FF">
        <w:rPr>
          <w:rFonts w:ascii="Times New Roman" w:eastAsia="Times New Roman" w:hAnsi="Times New Roman" w:cs="Times New Roman"/>
          <w:bCs/>
          <w:sz w:val="28"/>
          <w:szCs w:val="28"/>
          <w:lang w:eastAsia="ru-RU"/>
        </w:rPr>
        <w:t>о добровольной пожарной охране и деятельности добровольных пожарных Недвиговского сельского</w:t>
      </w:r>
      <w:r w:rsidRPr="00DC59FF">
        <w:rPr>
          <w:rFonts w:ascii="Times New Roman" w:eastAsia="Times New Roman" w:hAnsi="Times New Roman" w:cs="Times New Roman"/>
          <w:b/>
          <w:bCs/>
          <w:sz w:val="28"/>
          <w:szCs w:val="28"/>
          <w:lang w:eastAsia="ru-RU"/>
        </w:rPr>
        <w:t xml:space="preserve"> </w:t>
      </w:r>
      <w:r w:rsidRPr="00DC59FF">
        <w:rPr>
          <w:rFonts w:ascii="Times New Roman" w:eastAsia="Times New Roman" w:hAnsi="Times New Roman" w:cs="Times New Roman"/>
          <w:bCs/>
          <w:sz w:val="28"/>
          <w:szCs w:val="28"/>
          <w:lang w:eastAsia="ru-RU"/>
        </w:rPr>
        <w:t xml:space="preserve">поселения </w:t>
      </w: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I. Общие положения</w:t>
      </w: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right="-38" w:firstLine="6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 Настоящее Положение определяет основы создания, подготовки, оснащения и применения подразделений добровольной пожарной охраны и добровольных пожарных на территории Недвиговского сельского поселения.</w:t>
      </w:r>
    </w:p>
    <w:p w:rsidR="00DC59FF" w:rsidRPr="00DC59FF" w:rsidRDefault="00DC59FF" w:rsidP="00DC59F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 Добровольная пожарная охрана - форма участия граждан в обеспечении первичных мер пожарной безопасности.</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Участие в добровольной пожарной охране является формой социально значимых работ, устанавливаемых органами местного самоуправления Недвиговского сельского поселения.</w:t>
      </w:r>
    </w:p>
    <w:p w:rsidR="00DC59FF" w:rsidRPr="00DC59FF" w:rsidRDefault="00DC59FF" w:rsidP="00DC59F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 Добровольный пожарный - гражданин, непосредственно участвующий на добровольной основе (без заключения трудового договора) в деятельности подразделений добровольной пожарной охраны и (или) подразделений иных видов пожарной охраны по предупреждению и (или) тушению пожаров.</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Добровольные пожарные могут создавать общественные объединения в порядке, установленном федеральным законодательством, в целях представления и защиты общих интересов граждан в сфере обеспечения пожарной безопасности в местах проживания.</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 Подразделения добровольной пожарной охраны и добровольные пожарные в своей деятельности могут использовать имущество пожарно-технического назначения, первичные средства пожаротушения, оборудование, снаряжение, инструменты и материалы, средства наглядной агитации, пропаганды, необходимые для осуществления ими своей деятельности.</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Вышеуказанное имущество может находиться в собственности добровольных пожарных, собственности объединений добровольных пожарных (обладающих статусом юридического лица) либо этим имуществом они могут наделяться на условиях соответствующих гражданско-правовых договоров с организациями, администрацией Недвиговского сельского поселения, а также на условиях локальных нормативно-правовых актов администрации Недвиговского сельского поселения. </w:t>
      </w:r>
    </w:p>
    <w:p w:rsidR="00DC59FF" w:rsidRPr="00DC59FF" w:rsidRDefault="00DC59FF" w:rsidP="00DC59FF">
      <w:pPr>
        <w:keepNext/>
        <w:shd w:val="clear" w:color="auto" w:fill="FFFFFF"/>
        <w:spacing w:before="161" w:after="161" w:line="240" w:lineRule="auto"/>
        <w:ind w:firstLine="567"/>
        <w:jc w:val="both"/>
        <w:outlineLvl w:val="0"/>
        <w:rPr>
          <w:rFonts w:ascii="Times New Roman" w:eastAsia="Times New Roman" w:hAnsi="Times New Roman" w:cs="Times New Roman"/>
          <w:bCs/>
          <w:color w:val="000000"/>
          <w:kern w:val="36"/>
          <w:sz w:val="28"/>
          <w:szCs w:val="28"/>
          <w:lang w:eastAsia="ru-RU"/>
        </w:rPr>
      </w:pPr>
      <w:r w:rsidRPr="00DC59FF">
        <w:rPr>
          <w:rFonts w:ascii="Times New Roman" w:eastAsia="Times New Roman" w:hAnsi="Times New Roman" w:cs="Times New Roman"/>
          <w:bCs/>
          <w:kern w:val="32"/>
          <w:sz w:val="28"/>
          <w:szCs w:val="28"/>
          <w:lang w:eastAsia="ru-RU"/>
        </w:rPr>
        <w:t xml:space="preserve">5. Правовые основы создания и деятельности подразделений добровольной пожарной охраны и добровольных пожарных составляют </w:t>
      </w:r>
      <w:r w:rsidRPr="00DC59FF">
        <w:rPr>
          <w:rFonts w:ascii="Times New Roman" w:eastAsia="Times New Roman" w:hAnsi="Times New Roman" w:cs="Times New Roman"/>
          <w:bCs/>
          <w:color w:val="000000"/>
          <w:kern w:val="36"/>
          <w:sz w:val="28"/>
          <w:szCs w:val="28"/>
          <w:lang w:eastAsia="ru-RU"/>
        </w:rPr>
        <w:t>Федеральный закон от 20.03.2025 N 33-ФЗ "Об общих принципах организации местного самоуправления в единой системе публичной власти»</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Федеральный закон от 21.12.1994 № 69-ФЗ «О пожарной безопасности», иные нормативные правовые акты федеральных и областных органов государственной власти, настоящее Положение и иные муниципальные правовые акты Недвиговского сельского поселения. </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6. Создание подразделений добровольной пожарной охраны, руководство их деятельностью и организацию проведения массово-разъяснительной работы среди населения осуществляет Глава Администрации Недвиговского сельского поселения или уполномоченные им лица.</w:t>
      </w:r>
    </w:p>
    <w:p w:rsidR="00DC59FF" w:rsidRPr="00DC59FF" w:rsidRDefault="00DC59FF" w:rsidP="00DC59F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Свою деятельность подразделения добровольной пожарной охраны осуществляют в соответствии с графиком выполнения социально значимых работ по обеспечению первичных мер пожарной безопасности. К деятельности подразделений добровольной пожарной охраны граждане могут привлекаться в свободное от основной работы или учебы время не более чем один раз в три месяца. При этом продолжительность социально значимых работ по обеспечению первичных мер пожарной безопасности не может составлять более четырех часов подряд.</w:t>
      </w:r>
    </w:p>
    <w:p w:rsidR="00DC59FF" w:rsidRPr="00DC59FF" w:rsidRDefault="00DC59FF" w:rsidP="00DC59F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Перечень социально значимых работ по обеспечению первичных мер пожарной безопасности и график их выполнения устанавливаются Главой Администрации Недвиговского сельского поселения. К социально значимым работам могут быть отнесены только работы, не требующие специальной профессиональной подготовки.</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7. Финансовое и материально-техническое обеспечение подразделений добровольной пожарной охраны осуществляется за счет средств бюджета Администрации Недвиговского сельского поселения.</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Финансовое и материально-техническое обеспечения участия добровольных пожарных в деятельности подразделений иных видов пожарной охраны осуществляется за счет средств этих подразделений или их учредителей. </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Финансовое и материально-техническое обеспечение подразделений добровольной пожарной охраны и добровольных пожарных может осуществляться из других не запрещенных законодательством источников, включая безвозмездную передачу пожарно-технического оборудования от учреждений Государственной противопожарной службы.</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Администрация Недвиговского сельского поселения, организации в соответствии с действующим законодательством могут предоставлять в безвозмездное пользование подразделениям добровольной пожарной охраны и добровольным пожарным здания (помещения), и иное имущество, необходимое для осуществления их деятельности.</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Граждане участвуют в деятельности подразделений добровольной пожарной охраны на безвозмездной основе.</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Возмещение трудозатрат добровольным пожарным за время фактического участия в деятельности подразделений иных видов пожарной охраны по предупреждению и (или) тушению пожаров осуществляется данными подразделениями или их учредителями.</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8. Расходы средств бюджета Администрации Недвиговского сельского поселения на обеспечение деятельности подразделений добровольной пожарной охраны и добровольных пожарных могут осуществляться по следующим направлениям:</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 расходы на приобретение, содержание и эксплуатацию движимого и недвижимого имущества пожарно-технического назначения, необходимого для обеспечения первичных мер пожарной безопасности как части комплекса мероприятий по организации пожаротушения;</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 расходы на приобретение (изготовление) средств противопожарной пропаганды, агитации;</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 расходы на возмещение трудозатрат по тушению пожаров добровольным пожарным, привлекаемым к деятельности муниципальной пожарной охраны (если таковая создана) на основе договоров возмездного оказания услуг.</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II. Задачи подразделений добровольной пожарной охраны</w:t>
      </w: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и добровольных пожарных</w:t>
      </w:r>
    </w:p>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9. Основными задачами подразделений добровольной пожарной охраны являются:</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 осуществление контроля за соблюдением на территории Недвиговского сельского поселения противопожарного режима;</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 проведение разъяснительной работы среди населения Недвиговского сельского поселения с целью соблюдения противопожарного режима, выполнения первичных мер пожарной безопасности, проведение противопожарной агитации и пропаганды;</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 осуществление контроля за исправным состоянием первичных средств пожаротушения, средств автоматической противопожарной защиты, иного имущества пожарно-технического назначения, используемого в установленном порядке в деятельности подразделений добровольной пожарной охраны, и готовностью их к применению;</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 осуществление дежурства и патрулирования в пожароопасный период,</w:t>
      </w:r>
      <w:r w:rsidRPr="00DC59FF">
        <w:rPr>
          <w:rFonts w:ascii="Times New Roman" w:eastAsia="Times New Roman" w:hAnsi="Times New Roman" w:cs="Times New Roman"/>
          <w:spacing w:val="-8"/>
          <w:sz w:val="28"/>
          <w:szCs w:val="28"/>
          <w:lang w:eastAsia="ru-RU"/>
        </w:rPr>
        <w:t xml:space="preserve"> при введении особого пожароопасного режима,</w:t>
      </w:r>
      <w:r w:rsidRPr="00DC59FF">
        <w:rPr>
          <w:rFonts w:ascii="Times New Roman" w:eastAsia="Times New Roman" w:hAnsi="Times New Roman" w:cs="Times New Roman"/>
          <w:sz w:val="28"/>
          <w:szCs w:val="28"/>
          <w:lang w:eastAsia="ru-RU"/>
        </w:rPr>
        <w:t xml:space="preserve"> на пожароопасных объектах, при проведении пожароопасных работ;</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5) вызов подразделений Государственной противопожарной службы в случае возникновения пожара и принятие немедленных мер к спасению людей и имущества от пожара.</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10. Кроме вышеуказанных, задачами добровольных пожарных, привлеченных к деятельности подразделений иных видов пожарной охраны, являются:</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 дежурство на пожарных автомобилях, мотопомпах и других передвижных и стационарных средствах пожаротушения либо обеспечение своевременного сосредоточения в месте дислокации мобильной пожарной техники;</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 проведение технического обслуживания пожарной техники и оборудования, содержание их в постоянной боевой готовности;</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 осуществление первоочередных действий по тушению пожаров до прибытия подразделений Государственной противопожарной службы;</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4) оказание содействия в тушении пожаров по указанию прибывшего на пожар старшего оперативного должностного лица пожарной охраны (руководителя тушения пожара). </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tabs>
          <w:tab w:val="left" w:pos="0"/>
        </w:tabs>
        <w:spacing w:after="0" w:line="240" w:lineRule="auto"/>
        <w:ind w:right="-38"/>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III. Порядок создания и организация работы</w:t>
      </w:r>
    </w:p>
    <w:p w:rsidR="00DC59FF" w:rsidRPr="00DC59FF" w:rsidRDefault="00DC59FF" w:rsidP="00DC59FF">
      <w:pPr>
        <w:tabs>
          <w:tab w:val="left" w:pos="0"/>
        </w:tabs>
        <w:spacing w:after="0" w:line="240" w:lineRule="auto"/>
        <w:ind w:right="-38"/>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Подразделений добровольной пожарной охраны и добровольных пожарных</w:t>
      </w:r>
    </w:p>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C59FF">
        <w:rPr>
          <w:rFonts w:ascii="Courier New" w:eastAsia="Times New Roman" w:hAnsi="Courier New" w:cs="Courier New"/>
          <w:sz w:val="18"/>
          <w:szCs w:val="18"/>
          <w:lang w:eastAsia="ru-RU"/>
        </w:rPr>
        <w:tab/>
      </w:r>
      <w:r w:rsidRPr="00DC59FF">
        <w:rPr>
          <w:rFonts w:ascii="Times New Roman" w:eastAsia="Times New Roman" w:hAnsi="Times New Roman" w:cs="Times New Roman"/>
          <w:sz w:val="28"/>
          <w:szCs w:val="28"/>
          <w:lang w:eastAsia="ru-RU"/>
        </w:rPr>
        <w:t>11. Подразделения добровольной пожарной охраны (добровольные пожарные дружины) создаются постановлением Главы Администрации Недвиговского сельского поселения.</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Подразделения добровольной пожарной охраны могут действовать на территориях нескольких населенных пунктов, входящих в состав Недвиговского сельского поселения, на территории одного населенного пункта, на части территории населенного пункта, в том числе на территории организации. Территория, обслуживаемая подразделением добровольной пожарной охраны, определяется Главой Администрации Недвиговского сельского поселения.</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12. В подразделения добровольной пожарной охраны принимаются на добровольных началах совершеннолетние трудоспособные граждане, проживающие на территории Недвиговского сельского поселения. Лица, вступающие в подразделения добровольной пожарной охраны, должны подать на имя Главы Администрации Недвиговского сельского поселения или уполномоченного им лица письменное заявление.</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13. Отбор граждан в подразделения добровольной пожарной охраны осуществляется администрацией Недвиговского сельского поселения. По результатам отбора в течение 30 дней со дня подачи заявления Глава Администрации Недвиговского сельского поселения или уполномоченное им лицо принимает решение о зачислении гражданина в состав подразделения добровольной пожарной охраны или об отказе в зачислении.</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14. Лицо, зачисленное в состав подразделения добровольной пожарной охраны, приобретает статус добровольного пожарного и регистрируется в Реестре добровольных пожарных Недвиговского сельского поселения. Реестр добровольных пожарных ведется по форме согласно приложению, к настоящему Положению. </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15. Исключение из добровольных пожарных производится:</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 по личному заявлению добровольного пожарного;</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 за нарушение противопожарного режима;</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 по состоянию здоровья, не позволяющего работать в пожарной охране;</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 за систематическое невыполнение установленных требований к добровольному пожарному, а также самоустранение от участия в деятельности в качестве добровольного пожарного.</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16. Администрация Недвиговского сельского поселения в течение 10 дней с момента внесения (изменения, исключения) сведений в Реестр добровольных пожарных информирует учреждение Государственной противопожарной службы, в районе обслуживания (выезда) которого находится Недвиговское сельское поселение.</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17. Начальник подразделения добровольной пожарной охраны определяется Главой Администрации Недвиговского сельского поселения или уполномоченным им лицом.</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18. Начальник подразделения добровольной пожарной охраны обязан:</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 осуществлять контроль за соблюдением противопожарного режима на территории, обслуживаемой подразделением добровольной пожарной охраны;</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 наблюдать за готовностью к действию всех первичных средств пожаротушения, имеющихся на территории, обслуживаемой подразделением добровольной пожарной охраны, и не допускать использование этих средств не по прямому назначению;</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 вести разъяснительную работу среди населения территории, обслуживаемой подразделением добровольной пожарной охраны о мерах пожарной безопасности;</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 проводить занятия с личным составом подразделения добровольной пожарной охраны;</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 информировать Главу Администрации Недвиговского сельского поселения или уполномоченное им лицо о нарушении противопожарного режима.</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19. При наличии достаточного числа добровольных пожарных подразделение добровольной пожарной охраны делится не менее чем на четыре дежурных караула (расчета, смены).</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Дежурный караул (расчет, смену) возглавляет старший дежурного караула (расчета, смены) из числа наиболее подготовленных добровольных пожарных.</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Количество, состав и старших дежурных караулов (расчетов, смен) определяет начальник подразделения добровольной пожарной охраны по согласованию с Главой Администрации Недвиговского сельского поселения или уполномоченным им лицом.</w:t>
      </w:r>
    </w:p>
    <w:p w:rsidR="00DC59FF" w:rsidRPr="00DC59FF" w:rsidRDefault="00DC59FF" w:rsidP="00DC59FF">
      <w:pPr>
        <w:autoSpaceDE w:val="0"/>
        <w:autoSpaceDN w:val="0"/>
        <w:adjustRightInd w:val="0"/>
        <w:spacing w:after="0" w:line="240" w:lineRule="auto"/>
        <w:ind w:right="-29" w:firstLine="6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20. Добровольные пожарные, участвующие в обеспечении первичных мер пожарной безопасности в соответствии с графиком выполнения социально значимых работ, в установленные графиком дни прибывают к должностному лицу администрации Недвиговского сельского поселения, ответственному за обеспечение необходимых условий для деятельности подразделений добровольной пожарной охраны, с целью получения соответствующего инструктажа.</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21. Добровольные пожарные вправе на добровольной основе участвовать в деятельности подразделений иных видов пожарной охраны. К деятельности подразделений иных видов пожарной охраны добровольных пожарных привлекает руководитель соответствующего подразделения по согласованию с Главой Администрации Недвиговского сельского поселения или уполномоченным им лицом.</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22. Порядок несения службы добровольными пожарными в составе подразделения иного вида пожарной охраны определяется руководителем соответствующего подразделения по согласованию с Главой Недвиговского сельского поселения или уполномоченным им лицом исходя из необходимости обеспечения реализации в полном объеме поставленных задач.</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Если дежурство добровольных пожарных осуществляется вне места дислокации подразделения пожарной охраны, привлекающего их к своей деятельности, то руководителем данного подразделения по согласованию с Главой Недвиговского сельского поселения определяется порядок сбора добровольных пожарных и способ их доставки к месту пожара.</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23. Если добровольные пожарные образуют общественное объединение граждан, ими самостоятельно определяется руководитель данного объединения и порядок его деятельности.</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IV. Обучение добровольных пожарных</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24. Добровольные пожарные в обязательном порядке проходят обучение начальным знаниям и навыкам пожарной безопасности и обращения с первичными средствами пожаротушения. Указанное обучение осуществляет руководитель подразделения добровольной пожарной охраны или уполномоченное им лицо.</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25. Добровольные пожарные, имеющие намерение участвовать в деятельности подразделений пожарной охраны иных видов по предупреждению и (или) тушению пожаров, проходят первоначальную подготовку добровольного пожарного.</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Первоначальная подготовка добровольных пожарных осуществляется, как правило, на базе учреждений Государственной противопожарной службы по программам, утвержденным департаментом противопожарной службы Ростовской области, в порядке индивидуальной профессиональной подготовки у специалистов, обладающих соответствующей квалификацией.</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Добровольные пожарные также могут проходить соответствующее обучение в образовательных учреждениях федеральной противопожарной службы.</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26. Подразделениями иных видов пожарной охраны, привлекающими добровольных пожарных к своей деятельности, организуется и осуществляется последующая подготовка добровольных пожарных с привлечением специалистов учреждений Государственной противопожарной службы.</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27. Программа последующей подготовки добровольных пожарных утверждается руководителем учреждения Государственной противопожарной службы.</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28. В ходе последующей подготовки добровольные пожарные должны изучить документы, регламентирующие организацию работы по предупреждению пожаров и их тушению, эксплуатации пожарной техники, а также пожарную опасность объектов и правила охраны труда.</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Программа последующей подготовки должна предусматривать проведение теоретических и практических занятий, отработку нормативов пожарно-строевой подготовки для приобретения навыков по тушению пожаров.</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Последующая подготовка добровольных пожарных должна планироваться таким образом, чтобы все добровольные пожарные, привлекаемые к деятельности подразделений пожарной охраны иных видов, не менее одного раза в квартал практически отработали действия по тушению пожаров с использованием имеющейся в их распоряжении пожарной техники и первичных средств пожаротушения.</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29. Подразделения добровольной пожарной охраны в обязательном порядке привлекаются к проведению пожарно-тактических учений (занятий), осуществляемых учреждениями Государственной противопожарной службы.</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30. Добровольным пожарным, успешно прошедшим обучение и сдавшим зачеты, выдается удостоверение «Добровольный пожарный» с указанием регистрационного номера по Реестру добровольных пожарных.</w:t>
      </w:r>
    </w:p>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V. Права и обязанности добровольных пожарных</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31. Добровольные пожарные имеют право:</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 участвовать в деятельности по обеспечению первичных мер пожарной безопасности на территории, обслуживаемой подразделением добровольной пожарной охраны;</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 проверять противопожарное состояние объектов или отдельных участков на территории, обслуживаемой подразделением добровольной пожарной охраны;</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 проникать в места распространения (возможного распространения) пожаров и их опасных проявлений.</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32. Добровольные пожарные обязаны:</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 обладать начальными знаниям и навыкам пожарной безопасности и обращения с первичными средствами пожаротушения;</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 соблюдать меры пожарной безопасности;</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 выполнять требования, предъявляемые к добровольным пожарным;</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 соблюдать установленный порядок несения службы в подразделениях добровольной пожарной охраны, дисциплину и правила охраны труда;</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 незамедлительно реагировать на возникновение пожаров, принимать меры к спасению людей и имущества от пожаров;</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6) бережно относиться к имуществу добровольной пожарной охраны, содержать в исправном состоянии пожарно-техническое вооружение и оборудование.</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33. Иные права и обязанности добровольных пожарных разрабатываются начальником подразделения добровольной пожарной охраны и утверждаются Главой Администрации Недвиговского сельского поселения или уполномоченным им лицом.</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34. Права и обязанности добровольных пожарных при участии в деятельности подразделений иных видов пожарной охраны устанавливаются руководителем соответствующего подразделения.</w:t>
      </w:r>
    </w:p>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VI. Гарантии и компенсации добровольным пожарным</w:t>
      </w:r>
    </w:p>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35. Имущество, необходимое добровольным пожарным для осуществления деятельности в составе подразделений добровольной пожарной охраны, предоставляется администрацией Недвиговского сельского поселения. Расходы и (или) убытки добровольных пожарных, связанные с использованием личного имущества и (или) денежных средств при участии в деятельности подразделений добровольной пожарной охраны, возмещаются добровольным пожарным за счет средств бюджета Администрации Недвиговского сельского поселения в установленном законодательством порядке.</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36. Добровольные пожарные, участвующие в деятельности подразделений иных видов пожарной охраны, имеют право на:</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 обязательную безвозмездную выдачу необходимой повседневной и специальной одежды, обуви, иного имущества, необходимого им для осуществления деятельности;</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 возмещение трудозатрат по тушению пожаров;</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 страхование от несчастных случаев на производстве (профессиональных заболеваний) в соответствии с условиями гражданско-правовых договоров, заключаемых при привлечении к деятельности подразделений пожарной охраны иных видов.</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37. Организации вправе предусматривать гарантии и компенсации для добровольных пожарных, включая дополнительные отпуска.</w:t>
      </w: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sectPr w:rsidR="00DC59FF" w:rsidRPr="00DC59FF" w:rsidSect="00F25AE6">
          <w:headerReference w:type="even" r:id="rId9"/>
          <w:headerReference w:type="default" r:id="rId10"/>
          <w:footerReference w:type="even" r:id="rId11"/>
          <w:footerReference w:type="default" r:id="rId12"/>
          <w:pgSz w:w="11907" w:h="16840" w:code="9"/>
          <w:pgMar w:top="652" w:right="850" w:bottom="1134" w:left="1418" w:header="709" w:footer="709" w:gutter="0"/>
          <w:cols w:space="708"/>
          <w:titlePg/>
          <w:docGrid w:linePitch="360"/>
        </w:sectPr>
      </w:pPr>
    </w:p>
    <w:p w:rsidR="00DC59FF" w:rsidRPr="00DC59FF" w:rsidRDefault="00DC59FF" w:rsidP="00DC59FF">
      <w:pPr>
        <w:spacing w:after="0" w:line="240" w:lineRule="auto"/>
        <w:ind w:left="9360"/>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rPr>
          <w:rFonts w:ascii="Times New Roman" w:eastAsia="Times New Roman" w:hAnsi="Times New Roman" w:cs="Times New Roman"/>
          <w:sz w:val="28"/>
          <w:szCs w:val="28"/>
          <w:lang w:eastAsia="ru-RU"/>
        </w:rPr>
      </w:pPr>
    </w:p>
    <w:p w:rsidR="00DC59FF" w:rsidRPr="00DC59FF" w:rsidRDefault="00DC59FF" w:rsidP="00DC59FF">
      <w:pPr>
        <w:spacing w:after="0" w:line="240" w:lineRule="auto"/>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9360"/>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Приложение</w:t>
      </w:r>
    </w:p>
    <w:p w:rsidR="00DC59FF" w:rsidRPr="00DC59FF" w:rsidRDefault="00DC59FF" w:rsidP="00DC59FF">
      <w:pPr>
        <w:spacing w:after="0" w:line="240" w:lineRule="auto"/>
        <w:ind w:left="9360" w:right="-10"/>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 Положению о добровольной пожарной охране Недвиговского сельского поселения </w:t>
      </w:r>
    </w:p>
    <w:p w:rsidR="00DC59FF" w:rsidRPr="00DC59FF" w:rsidRDefault="00DC59FF" w:rsidP="00DC59FF">
      <w:pPr>
        <w:autoSpaceDE w:val="0"/>
        <w:autoSpaceDN w:val="0"/>
        <w:adjustRightInd w:val="0"/>
        <w:spacing w:after="0" w:line="240" w:lineRule="auto"/>
        <w:jc w:val="center"/>
        <w:rPr>
          <w:rFonts w:ascii="Arial" w:eastAsia="Times New Roman" w:hAnsi="Arial" w:cs="Arial"/>
          <w:sz w:val="28"/>
          <w:szCs w:val="28"/>
          <w:lang w:eastAsia="ru-RU"/>
        </w:rPr>
      </w:pPr>
    </w:p>
    <w:p w:rsidR="00DC59FF" w:rsidRPr="00DC59FF" w:rsidRDefault="00DC59FF" w:rsidP="00DC59FF">
      <w:pPr>
        <w:autoSpaceDE w:val="0"/>
        <w:autoSpaceDN w:val="0"/>
        <w:adjustRightInd w:val="0"/>
        <w:spacing w:after="0" w:line="240" w:lineRule="auto"/>
        <w:jc w:val="center"/>
        <w:rPr>
          <w:rFonts w:ascii="Arial" w:eastAsia="Times New Roman" w:hAnsi="Arial" w:cs="Arial"/>
          <w:sz w:val="28"/>
          <w:szCs w:val="28"/>
          <w:lang w:eastAsia="ru-RU"/>
        </w:rPr>
      </w:pP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Реестр</w:t>
      </w: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добровольных пожарных Недвиговского сельского поселения </w:t>
      </w:r>
    </w:p>
    <w:p w:rsidR="00DC59FF" w:rsidRPr="00DC59FF" w:rsidRDefault="00DC59FF" w:rsidP="00DC59FF">
      <w:pPr>
        <w:autoSpaceDE w:val="0"/>
        <w:autoSpaceDN w:val="0"/>
        <w:adjustRightInd w:val="0"/>
        <w:spacing w:after="0" w:line="240" w:lineRule="auto"/>
        <w:rPr>
          <w:rFonts w:ascii="Courier New" w:eastAsia="Times New Roman" w:hAnsi="Courier New" w:cs="Courier New"/>
          <w:sz w:val="28"/>
          <w:szCs w:val="28"/>
          <w:lang w:eastAsia="ru-RU"/>
        </w:rPr>
      </w:pPr>
    </w:p>
    <w:tbl>
      <w:tblPr>
        <w:tblW w:w="14760" w:type="dxa"/>
        <w:tblInd w:w="70" w:type="dxa"/>
        <w:tblLayout w:type="fixed"/>
        <w:tblCellMar>
          <w:left w:w="70" w:type="dxa"/>
          <w:right w:w="70" w:type="dxa"/>
        </w:tblCellMar>
        <w:tblLook w:val="0000" w:firstRow="0" w:lastRow="0" w:firstColumn="0" w:lastColumn="0" w:noHBand="0" w:noVBand="0"/>
      </w:tblPr>
      <w:tblGrid>
        <w:gridCol w:w="720"/>
        <w:gridCol w:w="2400"/>
        <w:gridCol w:w="2280"/>
        <w:gridCol w:w="1920"/>
        <w:gridCol w:w="1920"/>
        <w:gridCol w:w="1680"/>
        <w:gridCol w:w="1680"/>
        <w:gridCol w:w="2160"/>
      </w:tblGrid>
      <w:tr w:rsidR="00DC59FF" w:rsidRPr="00DC59FF" w:rsidTr="005033B7">
        <w:tblPrEx>
          <w:tblCellMar>
            <w:top w:w="0" w:type="dxa"/>
            <w:bottom w:w="0" w:type="dxa"/>
          </w:tblCellMar>
        </w:tblPrEx>
        <w:trPr>
          <w:trHeight w:val="120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w:t>
            </w:r>
            <w:r w:rsidRPr="00DC59FF">
              <w:rPr>
                <w:rFonts w:ascii="Times New Roman" w:eastAsia="Times New Roman" w:hAnsi="Times New Roman" w:cs="Times New Roman"/>
                <w:sz w:val="28"/>
                <w:szCs w:val="28"/>
                <w:lang w:eastAsia="ru-RU"/>
              </w:rPr>
              <w:br/>
              <w:t>п/п</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Ф.И.О. </w:t>
            </w:r>
            <w:r w:rsidRPr="00DC59FF">
              <w:rPr>
                <w:rFonts w:ascii="Times New Roman" w:eastAsia="Times New Roman" w:hAnsi="Times New Roman" w:cs="Times New Roman"/>
                <w:sz w:val="28"/>
                <w:szCs w:val="28"/>
                <w:lang w:eastAsia="ru-RU"/>
              </w:rPr>
              <w:br/>
              <w:t>добровольного пожарного</w:t>
            </w:r>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Основной  </w:t>
            </w:r>
            <w:r w:rsidRPr="00DC59FF">
              <w:rPr>
                <w:rFonts w:ascii="Times New Roman" w:eastAsia="Times New Roman" w:hAnsi="Times New Roman" w:cs="Times New Roman"/>
                <w:sz w:val="28"/>
                <w:szCs w:val="28"/>
                <w:lang w:eastAsia="ru-RU"/>
              </w:rPr>
              <w:br/>
              <w:t xml:space="preserve">документ, </w:t>
            </w:r>
            <w:r w:rsidRPr="00DC59FF">
              <w:rPr>
                <w:rFonts w:ascii="Times New Roman" w:eastAsia="Times New Roman" w:hAnsi="Times New Roman" w:cs="Times New Roman"/>
                <w:sz w:val="28"/>
                <w:szCs w:val="28"/>
                <w:lang w:eastAsia="ru-RU"/>
              </w:rPr>
              <w:br/>
              <w:t xml:space="preserve">удостоверяющий  личность  </w:t>
            </w:r>
            <w:r w:rsidRPr="00DC59FF">
              <w:rPr>
                <w:rFonts w:ascii="Times New Roman" w:eastAsia="Times New Roman" w:hAnsi="Times New Roman" w:cs="Times New Roman"/>
                <w:sz w:val="28"/>
                <w:szCs w:val="28"/>
                <w:lang w:eastAsia="ru-RU"/>
              </w:rPr>
              <w:br/>
              <w:t>гражданина</w:t>
            </w:r>
            <w:r w:rsidRPr="00DC59FF">
              <w:rPr>
                <w:rFonts w:ascii="Times New Roman" w:eastAsia="Times New Roman" w:hAnsi="Times New Roman" w:cs="Times New Roman"/>
                <w:sz w:val="28"/>
                <w:szCs w:val="28"/>
                <w:lang w:eastAsia="ru-RU"/>
              </w:rPr>
              <w:br/>
              <w:t>Российской</w:t>
            </w:r>
            <w:r w:rsidRPr="00DC59FF">
              <w:rPr>
                <w:rFonts w:ascii="Times New Roman" w:eastAsia="Times New Roman" w:hAnsi="Times New Roman" w:cs="Times New Roman"/>
                <w:sz w:val="28"/>
                <w:szCs w:val="28"/>
                <w:lang w:eastAsia="ru-RU"/>
              </w:rPr>
              <w:br/>
              <w:t>Федерации</w:t>
            </w: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Место жительства  </w:t>
            </w:r>
            <w:r w:rsidRPr="00DC59FF">
              <w:rPr>
                <w:rFonts w:ascii="Times New Roman" w:eastAsia="Times New Roman" w:hAnsi="Times New Roman" w:cs="Times New Roman"/>
                <w:sz w:val="28"/>
                <w:szCs w:val="28"/>
                <w:lang w:eastAsia="ru-RU"/>
              </w:rPr>
              <w:br/>
              <w:t>(регистрации),</w:t>
            </w: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телефон</w:t>
            </w: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Наименование   </w:t>
            </w:r>
            <w:r w:rsidRPr="00DC59FF">
              <w:rPr>
                <w:rFonts w:ascii="Times New Roman" w:eastAsia="Times New Roman" w:hAnsi="Times New Roman" w:cs="Times New Roman"/>
                <w:sz w:val="28"/>
                <w:szCs w:val="28"/>
                <w:lang w:eastAsia="ru-RU"/>
              </w:rPr>
              <w:br/>
              <w:t xml:space="preserve">объекта </w:t>
            </w:r>
            <w:r w:rsidRPr="00DC59FF">
              <w:rPr>
                <w:rFonts w:ascii="Times New Roman" w:eastAsia="Times New Roman" w:hAnsi="Times New Roman" w:cs="Times New Roman"/>
                <w:sz w:val="28"/>
                <w:szCs w:val="28"/>
                <w:lang w:eastAsia="ru-RU"/>
              </w:rPr>
              <w:br/>
              <w:t>основной</w:t>
            </w:r>
            <w:r w:rsidRPr="00DC59FF">
              <w:rPr>
                <w:rFonts w:ascii="Times New Roman" w:eastAsia="Times New Roman" w:hAnsi="Times New Roman" w:cs="Times New Roman"/>
                <w:sz w:val="28"/>
                <w:szCs w:val="28"/>
                <w:lang w:eastAsia="ru-RU"/>
              </w:rPr>
              <w:br/>
              <w:t xml:space="preserve">работы, </w:t>
            </w:r>
            <w:r w:rsidRPr="00DC59FF">
              <w:rPr>
                <w:rFonts w:ascii="Times New Roman" w:eastAsia="Times New Roman" w:hAnsi="Times New Roman" w:cs="Times New Roman"/>
                <w:sz w:val="28"/>
                <w:szCs w:val="28"/>
                <w:lang w:eastAsia="ru-RU"/>
              </w:rPr>
              <w:br/>
              <w:t xml:space="preserve">адрес,  </w:t>
            </w:r>
            <w:r w:rsidRPr="00DC59FF">
              <w:rPr>
                <w:rFonts w:ascii="Times New Roman" w:eastAsia="Times New Roman" w:hAnsi="Times New Roman" w:cs="Times New Roman"/>
                <w:sz w:val="28"/>
                <w:szCs w:val="28"/>
                <w:lang w:eastAsia="ru-RU"/>
              </w:rPr>
              <w:br/>
              <w:t xml:space="preserve">должность,  </w:t>
            </w:r>
            <w:r w:rsidRPr="00DC59FF">
              <w:rPr>
                <w:rFonts w:ascii="Times New Roman" w:eastAsia="Times New Roman" w:hAnsi="Times New Roman" w:cs="Times New Roman"/>
                <w:sz w:val="28"/>
                <w:szCs w:val="28"/>
                <w:lang w:eastAsia="ru-RU"/>
              </w:rPr>
              <w:br/>
              <w:t>телефон</w:t>
            </w: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Дата и   </w:t>
            </w:r>
            <w:r w:rsidRPr="00DC59FF">
              <w:rPr>
                <w:rFonts w:ascii="Times New Roman" w:eastAsia="Times New Roman" w:hAnsi="Times New Roman" w:cs="Times New Roman"/>
                <w:sz w:val="28"/>
                <w:szCs w:val="28"/>
                <w:lang w:eastAsia="ru-RU"/>
              </w:rPr>
              <w:br/>
              <w:t>основание</w:t>
            </w:r>
            <w:r w:rsidRPr="00DC59FF">
              <w:rPr>
                <w:rFonts w:ascii="Times New Roman" w:eastAsia="Times New Roman" w:hAnsi="Times New Roman" w:cs="Times New Roman"/>
                <w:sz w:val="28"/>
                <w:szCs w:val="28"/>
                <w:lang w:eastAsia="ru-RU"/>
              </w:rPr>
              <w:br/>
              <w:t>регистрации в  Реестре</w:t>
            </w: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Дата и </w:t>
            </w:r>
            <w:r w:rsidRPr="00DC59FF">
              <w:rPr>
                <w:rFonts w:ascii="Times New Roman" w:eastAsia="Times New Roman" w:hAnsi="Times New Roman" w:cs="Times New Roman"/>
                <w:sz w:val="28"/>
                <w:szCs w:val="28"/>
                <w:lang w:eastAsia="ru-RU"/>
              </w:rPr>
              <w:br/>
              <w:t xml:space="preserve">основание    </w:t>
            </w:r>
            <w:r w:rsidRPr="00DC59FF">
              <w:rPr>
                <w:rFonts w:ascii="Times New Roman" w:eastAsia="Times New Roman" w:hAnsi="Times New Roman" w:cs="Times New Roman"/>
                <w:sz w:val="28"/>
                <w:szCs w:val="28"/>
                <w:lang w:eastAsia="ru-RU"/>
              </w:rPr>
              <w:br/>
              <w:t xml:space="preserve">исключения  </w:t>
            </w:r>
            <w:r w:rsidRPr="00DC59FF">
              <w:rPr>
                <w:rFonts w:ascii="Times New Roman" w:eastAsia="Times New Roman" w:hAnsi="Times New Roman" w:cs="Times New Roman"/>
                <w:sz w:val="28"/>
                <w:szCs w:val="28"/>
                <w:lang w:eastAsia="ru-RU"/>
              </w:rPr>
              <w:br/>
              <w:t>из  Реестра</w:t>
            </w: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Ф.И.О. </w:t>
            </w:r>
            <w:r w:rsidRPr="00DC59FF">
              <w:rPr>
                <w:rFonts w:ascii="Times New Roman" w:eastAsia="Times New Roman" w:hAnsi="Times New Roman" w:cs="Times New Roman"/>
                <w:sz w:val="28"/>
                <w:szCs w:val="28"/>
                <w:lang w:eastAsia="ru-RU"/>
              </w:rPr>
              <w:br/>
              <w:t xml:space="preserve">и подпись   </w:t>
            </w:r>
            <w:r w:rsidRPr="00DC59FF">
              <w:rPr>
                <w:rFonts w:ascii="Times New Roman" w:eastAsia="Times New Roman" w:hAnsi="Times New Roman" w:cs="Times New Roman"/>
                <w:sz w:val="28"/>
                <w:szCs w:val="28"/>
                <w:lang w:eastAsia="ru-RU"/>
              </w:rPr>
              <w:br/>
              <w:t xml:space="preserve">лица,  </w:t>
            </w:r>
            <w:r w:rsidRPr="00DC59FF">
              <w:rPr>
                <w:rFonts w:ascii="Times New Roman" w:eastAsia="Times New Roman" w:hAnsi="Times New Roman" w:cs="Times New Roman"/>
                <w:sz w:val="28"/>
                <w:szCs w:val="28"/>
                <w:lang w:eastAsia="ru-RU"/>
              </w:rPr>
              <w:br/>
              <w:t>ответственного за</w:t>
            </w:r>
            <w:r w:rsidRPr="00DC59FF">
              <w:rPr>
                <w:rFonts w:ascii="Times New Roman" w:eastAsia="Times New Roman" w:hAnsi="Times New Roman" w:cs="Times New Roman"/>
                <w:sz w:val="28"/>
                <w:szCs w:val="28"/>
                <w:lang w:eastAsia="ru-RU"/>
              </w:rPr>
              <w:br/>
              <w:t>ведение Реестра</w:t>
            </w:r>
          </w:p>
        </w:tc>
      </w:tr>
      <w:tr w:rsidR="00DC59FF" w:rsidRPr="00DC59FF" w:rsidTr="005033B7">
        <w:tblPrEx>
          <w:tblCellMar>
            <w:top w:w="0" w:type="dxa"/>
            <w:bottom w:w="0" w:type="dxa"/>
          </w:tblCellMar>
        </w:tblPrEx>
        <w:trPr>
          <w:trHeight w:val="24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w:t>
            </w:r>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w:t>
            </w: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w:t>
            </w: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w:t>
            </w: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6</w:t>
            </w: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7</w:t>
            </w: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8</w:t>
            </w:r>
          </w:p>
        </w:tc>
      </w:tr>
      <w:tr w:rsidR="00DC59FF" w:rsidRPr="00DC59FF" w:rsidTr="005033B7">
        <w:tblPrEx>
          <w:tblCellMar>
            <w:top w:w="0" w:type="dxa"/>
            <w:bottom w:w="0" w:type="dxa"/>
          </w:tblCellMar>
        </w:tblPrEx>
        <w:trPr>
          <w:trHeight w:val="24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Иванюк Оксана </w:t>
            </w:r>
            <w:proofErr w:type="spellStart"/>
            <w:r w:rsidRPr="00DC59FF">
              <w:rPr>
                <w:rFonts w:ascii="Times New Roman" w:eastAsia="Times New Roman" w:hAnsi="Times New Roman" w:cs="Times New Roman"/>
                <w:sz w:val="28"/>
                <w:szCs w:val="28"/>
                <w:lang w:eastAsia="ru-RU"/>
              </w:rPr>
              <w:t>Асвадуровна</w:t>
            </w:r>
            <w:proofErr w:type="spellEnd"/>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паспорт</w:t>
            </w: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DC59FF" w:rsidRPr="00DC59FF" w:rsidTr="005033B7">
        <w:tblPrEx>
          <w:tblCellMar>
            <w:top w:w="0" w:type="dxa"/>
            <w:bottom w:w="0" w:type="dxa"/>
          </w:tblCellMar>
        </w:tblPrEx>
        <w:trPr>
          <w:trHeight w:val="24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Веселов Андрей Александрович</w:t>
            </w:r>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59FF" w:rsidRPr="00DC59FF" w:rsidTr="005033B7">
        <w:tblPrEx>
          <w:tblCellMar>
            <w:top w:w="0" w:type="dxa"/>
            <w:bottom w:w="0" w:type="dxa"/>
          </w:tblCellMar>
        </w:tblPrEx>
        <w:trPr>
          <w:trHeight w:val="24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Корякина Валентина </w:t>
            </w:r>
            <w:proofErr w:type="spellStart"/>
            <w:r w:rsidRPr="00DC59FF">
              <w:rPr>
                <w:rFonts w:ascii="Times New Roman" w:eastAsia="Times New Roman" w:hAnsi="Times New Roman" w:cs="Times New Roman"/>
                <w:sz w:val="28"/>
                <w:szCs w:val="28"/>
                <w:lang w:eastAsia="ru-RU"/>
              </w:rPr>
              <w:t>Радиковна</w:t>
            </w:r>
            <w:proofErr w:type="spellEnd"/>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59FF" w:rsidRPr="00DC59FF" w:rsidTr="005033B7">
        <w:tblPrEx>
          <w:tblCellMar>
            <w:top w:w="0" w:type="dxa"/>
            <w:bottom w:w="0" w:type="dxa"/>
          </w:tblCellMar>
        </w:tblPrEx>
        <w:trPr>
          <w:trHeight w:val="24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DC59FF">
              <w:rPr>
                <w:rFonts w:ascii="Times New Roman" w:eastAsia="Times New Roman" w:hAnsi="Times New Roman" w:cs="Times New Roman"/>
                <w:sz w:val="28"/>
                <w:szCs w:val="28"/>
                <w:lang w:eastAsia="ru-RU"/>
              </w:rPr>
              <w:t>Белянская</w:t>
            </w:r>
            <w:proofErr w:type="spellEnd"/>
            <w:r w:rsidRPr="00DC59FF">
              <w:rPr>
                <w:rFonts w:ascii="Times New Roman" w:eastAsia="Times New Roman" w:hAnsi="Times New Roman" w:cs="Times New Roman"/>
                <w:sz w:val="28"/>
                <w:szCs w:val="28"/>
                <w:lang w:eastAsia="ru-RU"/>
              </w:rPr>
              <w:t xml:space="preserve"> Светлана Александровна</w:t>
            </w:r>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59FF" w:rsidRPr="00DC59FF" w:rsidTr="005033B7">
        <w:tblPrEx>
          <w:tblCellMar>
            <w:top w:w="0" w:type="dxa"/>
            <w:bottom w:w="0" w:type="dxa"/>
          </w:tblCellMar>
        </w:tblPrEx>
        <w:trPr>
          <w:trHeight w:val="24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DC59FF">
              <w:rPr>
                <w:rFonts w:ascii="Times New Roman" w:eastAsia="Times New Roman" w:hAnsi="Times New Roman" w:cs="Times New Roman"/>
                <w:sz w:val="28"/>
                <w:szCs w:val="28"/>
                <w:lang w:eastAsia="ru-RU"/>
              </w:rPr>
              <w:t>Шепелев</w:t>
            </w:r>
            <w:proofErr w:type="spellEnd"/>
            <w:r w:rsidRPr="00DC59FF">
              <w:rPr>
                <w:rFonts w:ascii="Times New Roman" w:eastAsia="Times New Roman" w:hAnsi="Times New Roman" w:cs="Times New Roman"/>
                <w:sz w:val="28"/>
                <w:szCs w:val="28"/>
                <w:lang w:eastAsia="ru-RU"/>
              </w:rPr>
              <w:t xml:space="preserve"> Федор Васильевич</w:t>
            </w:r>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59FF" w:rsidRPr="00DC59FF" w:rsidTr="005033B7">
        <w:tblPrEx>
          <w:tblCellMar>
            <w:top w:w="0" w:type="dxa"/>
            <w:bottom w:w="0" w:type="dxa"/>
          </w:tblCellMar>
        </w:tblPrEx>
        <w:trPr>
          <w:trHeight w:val="24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6</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DC59FF">
              <w:rPr>
                <w:rFonts w:ascii="Times New Roman" w:eastAsia="Times New Roman" w:hAnsi="Times New Roman" w:cs="Times New Roman"/>
                <w:sz w:val="28"/>
                <w:szCs w:val="28"/>
                <w:lang w:eastAsia="ru-RU"/>
              </w:rPr>
              <w:t>Мелкумян</w:t>
            </w:r>
            <w:proofErr w:type="spellEnd"/>
            <w:r w:rsidRPr="00DC59FF">
              <w:rPr>
                <w:rFonts w:ascii="Times New Roman" w:eastAsia="Times New Roman" w:hAnsi="Times New Roman" w:cs="Times New Roman"/>
                <w:sz w:val="28"/>
                <w:szCs w:val="28"/>
                <w:lang w:eastAsia="ru-RU"/>
              </w:rPr>
              <w:t xml:space="preserve"> Дмитрий </w:t>
            </w:r>
            <w:proofErr w:type="spellStart"/>
            <w:r w:rsidRPr="00DC59FF">
              <w:rPr>
                <w:rFonts w:ascii="Times New Roman" w:eastAsia="Times New Roman" w:hAnsi="Times New Roman" w:cs="Times New Roman"/>
                <w:sz w:val="28"/>
                <w:szCs w:val="28"/>
                <w:lang w:eastAsia="ru-RU"/>
              </w:rPr>
              <w:t>Радикович</w:t>
            </w:r>
            <w:proofErr w:type="spellEnd"/>
            <w:r w:rsidRPr="00DC59FF">
              <w:rPr>
                <w:rFonts w:ascii="Times New Roman" w:eastAsia="Times New Roman" w:hAnsi="Times New Roman" w:cs="Times New Roman"/>
                <w:sz w:val="28"/>
                <w:szCs w:val="28"/>
                <w:lang w:eastAsia="ru-RU"/>
              </w:rPr>
              <w:t xml:space="preserve"> </w:t>
            </w:r>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59FF" w:rsidRPr="00DC59FF" w:rsidTr="005033B7">
        <w:tblPrEx>
          <w:tblCellMar>
            <w:top w:w="0" w:type="dxa"/>
            <w:bottom w:w="0" w:type="dxa"/>
          </w:tblCellMar>
        </w:tblPrEx>
        <w:trPr>
          <w:trHeight w:val="24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7</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DC59FF">
              <w:rPr>
                <w:rFonts w:ascii="Times New Roman" w:eastAsia="Times New Roman" w:hAnsi="Times New Roman" w:cs="Times New Roman"/>
                <w:sz w:val="28"/>
                <w:szCs w:val="28"/>
                <w:lang w:eastAsia="ru-RU"/>
              </w:rPr>
              <w:t>Монтарук</w:t>
            </w:r>
            <w:proofErr w:type="spellEnd"/>
            <w:r w:rsidRPr="00DC59FF">
              <w:rPr>
                <w:rFonts w:ascii="Times New Roman" w:eastAsia="Times New Roman" w:hAnsi="Times New Roman" w:cs="Times New Roman"/>
                <w:sz w:val="28"/>
                <w:szCs w:val="28"/>
                <w:lang w:eastAsia="ru-RU"/>
              </w:rPr>
              <w:t xml:space="preserve"> Николай </w:t>
            </w:r>
            <w:proofErr w:type="spellStart"/>
            <w:r w:rsidRPr="00DC59FF">
              <w:rPr>
                <w:rFonts w:ascii="Times New Roman" w:eastAsia="Times New Roman" w:hAnsi="Times New Roman" w:cs="Times New Roman"/>
                <w:sz w:val="28"/>
                <w:szCs w:val="28"/>
                <w:lang w:eastAsia="ru-RU"/>
              </w:rPr>
              <w:t>Николевич</w:t>
            </w:r>
            <w:proofErr w:type="spellEnd"/>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59FF" w:rsidRPr="00DC59FF" w:rsidTr="005033B7">
        <w:tblPrEx>
          <w:tblCellMar>
            <w:top w:w="0" w:type="dxa"/>
            <w:bottom w:w="0" w:type="dxa"/>
          </w:tblCellMar>
        </w:tblPrEx>
        <w:trPr>
          <w:trHeight w:val="24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8</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Чулков Андрей Семенович</w:t>
            </w:r>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59FF" w:rsidRPr="00DC59FF" w:rsidTr="005033B7">
        <w:tblPrEx>
          <w:tblCellMar>
            <w:top w:w="0" w:type="dxa"/>
            <w:bottom w:w="0" w:type="dxa"/>
          </w:tblCellMar>
        </w:tblPrEx>
        <w:trPr>
          <w:trHeight w:val="24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9</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DC59FF">
              <w:rPr>
                <w:rFonts w:ascii="Times New Roman" w:eastAsia="Times New Roman" w:hAnsi="Times New Roman" w:cs="Times New Roman"/>
                <w:sz w:val="28"/>
                <w:szCs w:val="28"/>
                <w:lang w:eastAsia="ru-RU"/>
              </w:rPr>
              <w:t>Пилуева</w:t>
            </w:r>
            <w:proofErr w:type="spellEnd"/>
            <w:r w:rsidRPr="00DC59FF">
              <w:rPr>
                <w:rFonts w:ascii="Times New Roman" w:eastAsia="Times New Roman" w:hAnsi="Times New Roman" w:cs="Times New Roman"/>
                <w:sz w:val="28"/>
                <w:szCs w:val="28"/>
                <w:lang w:eastAsia="ru-RU"/>
              </w:rPr>
              <w:t xml:space="preserve"> Наталья Валерьевна</w:t>
            </w:r>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59FF" w:rsidRPr="00DC59FF" w:rsidTr="005033B7">
        <w:tblPrEx>
          <w:tblCellMar>
            <w:top w:w="0" w:type="dxa"/>
            <w:bottom w:w="0" w:type="dxa"/>
          </w:tblCellMar>
        </w:tblPrEx>
        <w:trPr>
          <w:trHeight w:val="24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10</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DC59FF">
              <w:rPr>
                <w:rFonts w:ascii="Times New Roman" w:eastAsia="Times New Roman" w:hAnsi="Times New Roman" w:cs="Times New Roman"/>
                <w:sz w:val="28"/>
                <w:szCs w:val="28"/>
                <w:lang w:eastAsia="ru-RU"/>
              </w:rPr>
              <w:t>Пилуев</w:t>
            </w:r>
            <w:proofErr w:type="spellEnd"/>
            <w:r w:rsidRPr="00DC59FF">
              <w:rPr>
                <w:rFonts w:ascii="Times New Roman" w:eastAsia="Times New Roman" w:hAnsi="Times New Roman" w:cs="Times New Roman"/>
                <w:sz w:val="28"/>
                <w:szCs w:val="28"/>
                <w:lang w:eastAsia="ru-RU"/>
              </w:rPr>
              <w:t xml:space="preserve"> Евгений Геннадьевич</w:t>
            </w:r>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59FF" w:rsidRPr="00DC59FF" w:rsidTr="005033B7">
        <w:tblPrEx>
          <w:tblCellMar>
            <w:top w:w="0" w:type="dxa"/>
            <w:bottom w:w="0" w:type="dxa"/>
          </w:tblCellMar>
        </w:tblPrEx>
        <w:trPr>
          <w:trHeight w:val="24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11</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DC59FF">
              <w:rPr>
                <w:rFonts w:ascii="Times New Roman" w:eastAsia="Times New Roman" w:hAnsi="Times New Roman" w:cs="Times New Roman"/>
                <w:sz w:val="28"/>
                <w:szCs w:val="28"/>
                <w:lang w:eastAsia="ru-RU"/>
              </w:rPr>
              <w:t>Вылупко</w:t>
            </w:r>
            <w:proofErr w:type="spellEnd"/>
            <w:r w:rsidRPr="00DC59FF">
              <w:rPr>
                <w:rFonts w:ascii="Times New Roman" w:eastAsia="Times New Roman" w:hAnsi="Times New Roman" w:cs="Times New Roman"/>
                <w:sz w:val="28"/>
                <w:szCs w:val="28"/>
                <w:lang w:eastAsia="ru-RU"/>
              </w:rPr>
              <w:t xml:space="preserve"> Полина Михайловна</w:t>
            </w:r>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59FF" w:rsidRPr="00DC59FF" w:rsidTr="005033B7">
        <w:tblPrEx>
          <w:tblCellMar>
            <w:top w:w="0" w:type="dxa"/>
            <w:bottom w:w="0" w:type="dxa"/>
          </w:tblCellMar>
        </w:tblPrEx>
        <w:trPr>
          <w:trHeight w:val="24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12</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Беркина Наталья Михайловна</w:t>
            </w:r>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59FF" w:rsidRPr="00DC59FF" w:rsidTr="005033B7">
        <w:tblPrEx>
          <w:tblCellMar>
            <w:top w:w="0" w:type="dxa"/>
            <w:bottom w:w="0" w:type="dxa"/>
          </w:tblCellMar>
        </w:tblPrEx>
        <w:trPr>
          <w:trHeight w:val="24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13</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DC59FF">
              <w:rPr>
                <w:rFonts w:ascii="Times New Roman" w:eastAsia="Times New Roman" w:hAnsi="Times New Roman" w:cs="Times New Roman"/>
                <w:sz w:val="28"/>
                <w:szCs w:val="28"/>
                <w:lang w:eastAsia="ru-RU"/>
              </w:rPr>
              <w:t>Агаглуян</w:t>
            </w:r>
            <w:proofErr w:type="spellEnd"/>
            <w:r w:rsidRPr="00DC59FF">
              <w:rPr>
                <w:rFonts w:ascii="Times New Roman" w:eastAsia="Times New Roman" w:hAnsi="Times New Roman" w:cs="Times New Roman"/>
                <w:sz w:val="28"/>
                <w:szCs w:val="28"/>
                <w:lang w:eastAsia="ru-RU"/>
              </w:rPr>
              <w:t xml:space="preserve"> Елена Валерьевна</w:t>
            </w:r>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59FF" w:rsidRPr="00DC59FF" w:rsidTr="005033B7">
        <w:tblPrEx>
          <w:tblCellMar>
            <w:top w:w="0" w:type="dxa"/>
            <w:bottom w:w="0" w:type="dxa"/>
          </w:tblCellMar>
        </w:tblPrEx>
        <w:trPr>
          <w:trHeight w:val="24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14</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Кондратьева Раиса </w:t>
            </w:r>
            <w:proofErr w:type="spellStart"/>
            <w:r w:rsidRPr="00DC59FF">
              <w:rPr>
                <w:rFonts w:ascii="Times New Roman" w:eastAsia="Times New Roman" w:hAnsi="Times New Roman" w:cs="Times New Roman"/>
                <w:sz w:val="28"/>
                <w:szCs w:val="28"/>
                <w:lang w:eastAsia="ru-RU"/>
              </w:rPr>
              <w:t>Славовна</w:t>
            </w:r>
            <w:proofErr w:type="spellEnd"/>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C59FF" w:rsidRPr="00DC59FF" w:rsidTr="005033B7">
        <w:tblPrEx>
          <w:tblCellMar>
            <w:top w:w="0" w:type="dxa"/>
            <w:bottom w:w="0" w:type="dxa"/>
          </w:tblCellMar>
        </w:tblPrEx>
        <w:trPr>
          <w:trHeight w:val="240"/>
        </w:trPr>
        <w:tc>
          <w:tcPr>
            <w:tcW w:w="7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15</w:t>
            </w:r>
          </w:p>
        </w:tc>
        <w:tc>
          <w:tcPr>
            <w:tcW w:w="240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Светличная Наталья Петровна</w:t>
            </w:r>
          </w:p>
        </w:tc>
        <w:tc>
          <w:tcPr>
            <w:tcW w:w="22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8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DC59FF" w:rsidRPr="00DC59FF" w:rsidRDefault="00DC59FF" w:rsidP="00DC59FF">
            <w:pPr>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DC59FF" w:rsidRPr="00DC59FF" w:rsidRDefault="00DC59FF" w:rsidP="00DC59FF">
      <w:pPr>
        <w:autoSpaceDE w:val="0"/>
        <w:autoSpaceDN w:val="0"/>
        <w:adjustRightInd w:val="0"/>
        <w:spacing w:after="0" w:line="240" w:lineRule="auto"/>
        <w:ind w:firstLine="540"/>
        <w:jc w:val="both"/>
        <w:rPr>
          <w:rFonts w:ascii="Arial" w:eastAsia="Times New Roman" w:hAnsi="Arial" w:cs="Arial"/>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sectPr w:rsidR="00DC59FF" w:rsidRPr="00DC59FF" w:rsidSect="000D5DFD">
          <w:headerReference w:type="even" r:id="rId13"/>
          <w:headerReference w:type="default" r:id="rId14"/>
          <w:pgSz w:w="16840" w:h="11907" w:orient="landscape" w:code="9"/>
          <w:pgMar w:top="1304" w:right="1134" w:bottom="851" w:left="964" w:header="720" w:footer="720" w:gutter="0"/>
          <w:cols w:space="720"/>
          <w:titlePg/>
        </w:sectPr>
      </w:pPr>
    </w:p>
    <w:p w:rsidR="00DC59FF" w:rsidRPr="00DC59FF" w:rsidRDefault="00DC59FF" w:rsidP="00DC59FF">
      <w:pPr>
        <w:spacing w:after="0" w:line="240" w:lineRule="auto"/>
        <w:ind w:left="4800" w:right="-365"/>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Приложение 3 постановлению </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Администрации Недвиговское</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сельского поселения от 19.08.2025г. </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 87</w:t>
      </w:r>
    </w:p>
    <w:p w:rsidR="00DC59FF" w:rsidRPr="00DC59FF" w:rsidRDefault="00DC59FF" w:rsidP="00DC59FF">
      <w:pPr>
        <w:spacing w:after="0" w:line="240" w:lineRule="auto"/>
        <w:ind w:right="-365" w:firstLine="4800"/>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right="-29" w:firstLine="709"/>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ПЕРЕЧЕНЬ</w:t>
      </w:r>
    </w:p>
    <w:p w:rsidR="00DC59FF" w:rsidRPr="00DC59FF" w:rsidRDefault="00DC59FF" w:rsidP="00DC59FF">
      <w:pPr>
        <w:autoSpaceDE w:val="0"/>
        <w:autoSpaceDN w:val="0"/>
        <w:adjustRightInd w:val="0"/>
        <w:spacing w:after="0" w:line="240" w:lineRule="auto"/>
        <w:ind w:right="-29" w:firstLine="709"/>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имущества пожарно-технического назначения, находящегося в собственности Недвиговского сельского поселения и используемого для обеспечения деятельности подразделений добровольной пожарной охраны и добровольных пожарных</w:t>
      </w:r>
    </w:p>
    <w:p w:rsidR="00DC59FF" w:rsidRPr="00DC59FF" w:rsidRDefault="00DC59FF" w:rsidP="00DC59FF">
      <w:pPr>
        <w:autoSpaceDE w:val="0"/>
        <w:autoSpaceDN w:val="0"/>
        <w:adjustRightInd w:val="0"/>
        <w:spacing w:after="0" w:line="240" w:lineRule="auto"/>
        <w:ind w:right="-29" w:firstLine="709"/>
        <w:jc w:val="center"/>
        <w:rPr>
          <w:rFonts w:ascii="Times New Roman" w:eastAsia="Times New Roman" w:hAnsi="Times New Roman" w:cs="Times New Roman"/>
          <w:color w:val="FF0000"/>
          <w:sz w:val="28"/>
          <w:szCs w:val="28"/>
          <w:lang w:eastAsia="ru-RU"/>
        </w:rPr>
      </w:pPr>
    </w:p>
    <w:p w:rsidR="00DC59FF" w:rsidRPr="00DC59FF" w:rsidRDefault="00DC59FF" w:rsidP="00DC59FF">
      <w:pPr>
        <w:numPr>
          <w:ilvl w:val="0"/>
          <w:numId w:val="4"/>
        </w:numPr>
        <w:spacing w:after="0" w:line="240" w:lineRule="auto"/>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Лестница (выдвижная) – 1 шт.;</w:t>
      </w:r>
    </w:p>
    <w:p w:rsidR="00DC59FF" w:rsidRPr="00DC59FF" w:rsidRDefault="00DC59FF" w:rsidP="00DC59FF">
      <w:pPr>
        <w:numPr>
          <w:ilvl w:val="0"/>
          <w:numId w:val="4"/>
        </w:numPr>
        <w:spacing w:after="0" w:line="240" w:lineRule="auto"/>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Багор металлический – 1 шт.;</w:t>
      </w:r>
    </w:p>
    <w:p w:rsidR="00DC59FF" w:rsidRPr="00DC59FF" w:rsidRDefault="00DC59FF" w:rsidP="00DC59FF">
      <w:pPr>
        <w:numPr>
          <w:ilvl w:val="0"/>
          <w:numId w:val="4"/>
        </w:numPr>
        <w:spacing w:after="0" w:line="240" w:lineRule="auto"/>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Лом легкий – 1 шт.;</w:t>
      </w:r>
    </w:p>
    <w:p w:rsidR="00DC59FF" w:rsidRPr="00DC59FF" w:rsidRDefault="00DC59FF" w:rsidP="00DC59FF">
      <w:pPr>
        <w:numPr>
          <w:ilvl w:val="0"/>
          <w:numId w:val="4"/>
        </w:numPr>
        <w:spacing w:after="0" w:line="240" w:lineRule="auto"/>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Лом тяжелый – 1 шт.;</w:t>
      </w:r>
    </w:p>
    <w:p w:rsidR="00DC59FF" w:rsidRPr="00DC59FF" w:rsidRDefault="00DC59FF" w:rsidP="00DC59FF">
      <w:pPr>
        <w:numPr>
          <w:ilvl w:val="0"/>
          <w:numId w:val="4"/>
        </w:numPr>
        <w:spacing w:after="0" w:line="240" w:lineRule="auto"/>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Лопата штыковая – 1 шт.;</w:t>
      </w:r>
    </w:p>
    <w:p w:rsidR="00DC59FF" w:rsidRPr="00DC59FF" w:rsidRDefault="00DC59FF" w:rsidP="00DC59FF">
      <w:pPr>
        <w:numPr>
          <w:ilvl w:val="0"/>
          <w:numId w:val="4"/>
        </w:numPr>
        <w:spacing w:after="0" w:line="240" w:lineRule="atLeast"/>
        <w:ind w:right="-57"/>
        <w:jc w:val="both"/>
        <w:rPr>
          <w:rFonts w:ascii="Times New Roman" w:eastAsia="Times New Roman" w:hAnsi="Times New Roman" w:cs="Times New Roman"/>
          <w:spacing w:val="-8"/>
          <w:sz w:val="28"/>
          <w:szCs w:val="28"/>
          <w:lang w:eastAsia="ru-RU"/>
        </w:rPr>
      </w:pPr>
      <w:r w:rsidRPr="00DC59FF">
        <w:rPr>
          <w:rFonts w:ascii="Times New Roman" w:eastAsia="Times New Roman" w:hAnsi="Times New Roman" w:cs="Times New Roman"/>
          <w:sz w:val="28"/>
          <w:szCs w:val="28"/>
          <w:lang w:eastAsia="ru-RU"/>
        </w:rPr>
        <w:t>Ведро – 1 шт.;</w:t>
      </w:r>
    </w:p>
    <w:p w:rsidR="00DC59FF" w:rsidRPr="00DC59FF" w:rsidRDefault="00DC59FF" w:rsidP="00DC59FF">
      <w:pPr>
        <w:numPr>
          <w:ilvl w:val="0"/>
          <w:numId w:val="4"/>
        </w:numPr>
        <w:spacing w:after="0" w:line="240" w:lineRule="atLeast"/>
        <w:ind w:right="-57"/>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Лопата совковая – 1 шт.;         </w:t>
      </w:r>
    </w:p>
    <w:p w:rsidR="00DC59FF" w:rsidRPr="00DC59FF" w:rsidRDefault="00DC59FF" w:rsidP="00DC59FF">
      <w:pPr>
        <w:numPr>
          <w:ilvl w:val="0"/>
          <w:numId w:val="4"/>
        </w:numPr>
        <w:spacing w:after="0" w:line="240" w:lineRule="atLeast"/>
        <w:ind w:right="-57"/>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Хлопушки – 5 шт.;</w:t>
      </w:r>
    </w:p>
    <w:p w:rsidR="00DC59FF" w:rsidRPr="00DC59FF" w:rsidRDefault="00DC59FF" w:rsidP="00DC59FF">
      <w:pPr>
        <w:numPr>
          <w:ilvl w:val="0"/>
          <w:numId w:val="4"/>
        </w:numPr>
        <w:spacing w:after="0" w:line="240" w:lineRule="atLeast"/>
        <w:ind w:right="-57"/>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Ранцевые огнетушители – 2шт;</w:t>
      </w:r>
    </w:p>
    <w:p w:rsidR="00DC59FF" w:rsidRPr="00DC59FF" w:rsidRDefault="00DC59FF" w:rsidP="00DC59FF">
      <w:pPr>
        <w:spacing w:after="0" w:line="240" w:lineRule="atLeast"/>
        <w:ind w:left="720" w:right="-57"/>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w:t>
      </w:r>
    </w:p>
    <w:p w:rsidR="00DC59FF" w:rsidRPr="00DC59FF" w:rsidRDefault="00DC59FF" w:rsidP="00DC59FF">
      <w:pPr>
        <w:spacing w:after="0" w:line="240" w:lineRule="auto"/>
        <w:ind w:right="-29"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29"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Приложение 4 постановлению </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Администрации Недвиговского </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сельского поселения от 19.08.2025г. </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 87</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right="-29"/>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ПЕРЕЧЕНЬ</w:t>
      </w:r>
    </w:p>
    <w:p w:rsidR="00DC59FF" w:rsidRPr="00DC59FF" w:rsidRDefault="00DC59FF" w:rsidP="00DC59FF">
      <w:pPr>
        <w:spacing w:after="0" w:line="240" w:lineRule="atLeast"/>
        <w:ind w:left="-57" w:right="-57"/>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социально значимых работ по обеспечению первичных мер пожарной безопасности Недвиговского сельского поселения </w:t>
      </w:r>
    </w:p>
    <w:p w:rsidR="00DC59FF" w:rsidRPr="00DC59FF" w:rsidRDefault="00DC59FF" w:rsidP="00DC59FF">
      <w:pPr>
        <w:spacing w:after="0" w:line="240" w:lineRule="atLeast"/>
        <w:ind w:left="-57" w:right="-57"/>
        <w:jc w:val="center"/>
        <w:rPr>
          <w:rFonts w:ascii="Times New Roman" w:eastAsia="Times New Roman" w:hAnsi="Times New Roman" w:cs="Times New Roman"/>
          <w:sz w:val="28"/>
          <w:szCs w:val="28"/>
          <w:lang w:eastAsia="ru-RU"/>
        </w:rPr>
      </w:pPr>
    </w:p>
    <w:p w:rsidR="00DC59FF" w:rsidRPr="00DC59FF" w:rsidRDefault="00DC59FF" w:rsidP="00DC59FF">
      <w:pPr>
        <w:numPr>
          <w:ilvl w:val="0"/>
          <w:numId w:val="3"/>
        </w:numPr>
        <w:tabs>
          <w:tab w:val="num" w:pos="108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Осуществление контроля за соблюдением на территории Недвиговского сельского поселения противопожарного режима.</w:t>
      </w:r>
    </w:p>
    <w:p w:rsidR="00DC59FF" w:rsidRPr="00DC59FF" w:rsidRDefault="00DC59FF" w:rsidP="00DC59FF">
      <w:pPr>
        <w:numPr>
          <w:ilvl w:val="0"/>
          <w:numId w:val="3"/>
        </w:numPr>
        <w:tabs>
          <w:tab w:val="num" w:pos="108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Проведение разъяснительной работы среди населения Недвиговского сельского поселения с целью соблюдения противопожарного режима, выполнения первичных мер пожарной безопасности.</w:t>
      </w:r>
    </w:p>
    <w:p w:rsidR="00DC59FF" w:rsidRPr="00DC59FF" w:rsidRDefault="00DC59FF" w:rsidP="00DC59FF">
      <w:pPr>
        <w:numPr>
          <w:ilvl w:val="0"/>
          <w:numId w:val="3"/>
        </w:numPr>
        <w:tabs>
          <w:tab w:val="num" w:pos="108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Проведение противопожарной агитации и пропаганды.</w:t>
      </w:r>
    </w:p>
    <w:p w:rsidR="00DC59FF" w:rsidRPr="00DC59FF" w:rsidRDefault="00DC59FF" w:rsidP="00DC59FF">
      <w:pPr>
        <w:numPr>
          <w:ilvl w:val="0"/>
          <w:numId w:val="3"/>
        </w:numPr>
        <w:tabs>
          <w:tab w:val="num" w:pos="108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Осуществление контроля за исправным состоянием первичных средств пожаротушения, средств автоматической противопожарной защиты, иного имущества пожарно-технического назначения, используемого в установленном порядке в деятельности подразделений добровольной пожарной охраны, и готовностью их к применению.</w:t>
      </w:r>
    </w:p>
    <w:p w:rsidR="00DC59FF" w:rsidRPr="00DC59FF" w:rsidRDefault="00DC59FF" w:rsidP="00DC59FF">
      <w:pPr>
        <w:numPr>
          <w:ilvl w:val="0"/>
          <w:numId w:val="3"/>
        </w:numPr>
        <w:tabs>
          <w:tab w:val="num" w:pos="108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Осуществление дежурства и патрулирования в пожароопасный период,</w:t>
      </w:r>
      <w:r w:rsidRPr="00DC59FF">
        <w:rPr>
          <w:rFonts w:ascii="Times New Roman" w:eastAsia="Times New Roman" w:hAnsi="Times New Roman" w:cs="Times New Roman"/>
          <w:spacing w:val="-8"/>
          <w:sz w:val="28"/>
          <w:szCs w:val="28"/>
          <w:lang w:eastAsia="ru-RU"/>
        </w:rPr>
        <w:t xml:space="preserve"> при введении особого пожароопасного режима,</w:t>
      </w:r>
      <w:r w:rsidRPr="00DC59FF">
        <w:rPr>
          <w:rFonts w:ascii="Times New Roman" w:eastAsia="Times New Roman" w:hAnsi="Times New Roman" w:cs="Times New Roman"/>
          <w:sz w:val="28"/>
          <w:szCs w:val="28"/>
          <w:lang w:eastAsia="ru-RU"/>
        </w:rPr>
        <w:t xml:space="preserve"> на пожароопасных объектах, при проведении пожароопасных работ.</w:t>
      </w:r>
    </w:p>
    <w:p w:rsidR="00DC59FF" w:rsidRPr="00DC59FF" w:rsidRDefault="00DC59FF" w:rsidP="00DC59FF">
      <w:pPr>
        <w:numPr>
          <w:ilvl w:val="0"/>
          <w:numId w:val="3"/>
        </w:numPr>
        <w:tabs>
          <w:tab w:val="num" w:pos="1080"/>
        </w:tabs>
        <w:spacing w:after="0" w:line="240" w:lineRule="atLeast"/>
        <w:ind w:right="-57" w:firstLine="720"/>
        <w:jc w:val="both"/>
        <w:rPr>
          <w:rFonts w:ascii="Times New Roman" w:eastAsia="Times New Roman" w:hAnsi="Times New Roman" w:cs="Times New Roman"/>
          <w:spacing w:val="-8"/>
          <w:sz w:val="28"/>
          <w:szCs w:val="28"/>
          <w:lang w:eastAsia="ru-RU"/>
        </w:rPr>
      </w:pPr>
      <w:r w:rsidRPr="00DC59FF">
        <w:rPr>
          <w:rFonts w:ascii="Times New Roman" w:eastAsia="Times New Roman" w:hAnsi="Times New Roman" w:cs="Times New Roman"/>
          <w:spacing w:val="-8"/>
          <w:sz w:val="28"/>
          <w:szCs w:val="28"/>
          <w:lang w:eastAsia="ru-RU"/>
        </w:rPr>
        <w:t xml:space="preserve">Проверка наличия и состояния </w:t>
      </w:r>
      <w:proofErr w:type="spellStart"/>
      <w:r w:rsidRPr="00DC59FF">
        <w:rPr>
          <w:rFonts w:ascii="Times New Roman" w:eastAsia="Times New Roman" w:hAnsi="Times New Roman" w:cs="Times New Roman"/>
          <w:spacing w:val="-8"/>
          <w:sz w:val="28"/>
          <w:szCs w:val="28"/>
          <w:lang w:eastAsia="ru-RU"/>
        </w:rPr>
        <w:t>водоисточников</w:t>
      </w:r>
      <w:proofErr w:type="spellEnd"/>
      <w:r w:rsidRPr="00DC59FF">
        <w:rPr>
          <w:rFonts w:ascii="Times New Roman" w:eastAsia="Times New Roman" w:hAnsi="Times New Roman" w:cs="Times New Roman"/>
          <w:spacing w:val="-8"/>
          <w:sz w:val="28"/>
          <w:szCs w:val="28"/>
          <w:lang w:eastAsia="ru-RU"/>
        </w:rPr>
        <w:t xml:space="preserve"> противопожарного водоснабжения, мест хранения первичных средств пожаротушения.</w:t>
      </w:r>
    </w:p>
    <w:p w:rsidR="00DC59FF" w:rsidRPr="00DC59FF" w:rsidRDefault="00DC59FF" w:rsidP="00DC59FF">
      <w:pPr>
        <w:numPr>
          <w:ilvl w:val="0"/>
          <w:numId w:val="3"/>
        </w:numPr>
        <w:tabs>
          <w:tab w:val="num" w:pos="1080"/>
        </w:tabs>
        <w:spacing w:after="0" w:line="240" w:lineRule="atLeast"/>
        <w:ind w:right="-57" w:firstLine="720"/>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spacing w:val="-8"/>
          <w:sz w:val="28"/>
          <w:szCs w:val="28"/>
          <w:lang w:eastAsia="ru-RU"/>
        </w:rPr>
        <w:t>В</w:t>
      </w:r>
      <w:r w:rsidRPr="00DC59FF">
        <w:rPr>
          <w:rFonts w:ascii="Times New Roman" w:eastAsia="Times New Roman" w:hAnsi="Times New Roman" w:cs="Times New Roman"/>
          <w:color w:val="000000"/>
          <w:sz w:val="28"/>
          <w:szCs w:val="28"/>
          <w:lang w:eastAsia="ru-RU"/>
        </w:rPr>
        <w:t>ыполнение мероприятий, исключающих возможность переброса огня при лесных пожарах на здания и сооружения населенных пунктов, расположенных в лесных массивах (устройство защитных противопожарных полос, посадка лиственных насаждений, удаление в летний период сухой растительности и другие).</w:t>
      </w:r>
    </w:p>
    <w:p w:rsidR="00DC59FF" w:rsidRPr="00DC59FF" w:rsidRDefault="00DC59FF" w:rsidP="00DC59FF">
      <w:pPr>
        <w:numPr>
          <w:ilvl w:val="0"/>
          <w:numId w:val="3"/>
        </w:numPr>
        <w:tabs>
          <w:tab w:val="num" w:pos="1080"/>
        </w:tabs>
        <w:spacing w:after="0" w:line="240" w:lineRule="atLeast"/>
        <w:ind w:right="-57"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Обеспечение своевременной очистки территорий населенных пунктов</w:t>
      </w:r>
      <w:r w:rsidRPr="00DC59FF">
        <w:rPr>
          <w:rFonts w:ascii="Times New Roman" w:eastAsia="Times New Roman" w:hAnsi="Times New Roman" w:cs="Times New Roman"/>
          <w:color w:val="0000FF"/>
          <w:sz w:val="28"/>
          <w:szCs w:val="28"/>
          <w:lang w:eastAsia="ru-RU"/>
        </w:rPr>
        <w:t xml:space="preserve"> </w:t>
      </w:r>
      <w:r w:rsidRPr="00DC59FF">
        <w:rPr>
          <w:rFonts w:ascii="Times New Roman" w:eastAsia="Times New Roman" w:hAnsi="Times New Roman" w:cs="Times New Roman"/>
          <w:sz w:val="28"/>
          <w:szCs w:val="28"/>
          <w:lang w:eastAsia="ru-RU"/>
        </w:rPr>
        <w:t>в пределах противопожарных расстояний между зданиями, сооружениями и открытыми складами, а также участков, прилегающих к жилым домам, дачным и иным постройкам, от горючих отходов, мусора, тары, опавших листьев, сухой травы и т.п.</w:t>
      </w:r>
    </w:p>
    <w:p w:rsidR="00DC59FF" w:rsidRPr="00DC59FF" w:rsidRDefault="00DC59FF" w:rsidP="00DC59FF">
      <w:pPr>
        <w:numPr>
          <w:ilvl w:val="0"/>
          <w:numId w:val="3"/>
        </w:numPr>
        <w:tabs>
          <w:tab w:val="num" w:pos="1080"/>
        </w:tabs>
        <w:spacing w:after="0" w:line="240" w:lineRule="atLeast"/>
        <w:ind w:right="-57"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Очистка зимой от снега и льда дорог, проездов и подъездов к зданиям, сооружениям и </w:t>
      </w:r>
      <w:proofErr w:type="spellStart"/>
      <w:r w:rsidRPr="00DC59FF">
        <w:rPr>
          <w:rFonts w:ascii="Times New Roman" w:eastAsia="Times New Roman" w:hAnsi="Times New Roman" w:cs="Times New Roman"/>
          <w:sz w:val="28"/>
          <w:szCs w:val="28"/>
          <w:lang w:eastAsia="ru-RU"/>
        </w:rPr>
        <w:t>водоисточникам</w:t>
      </w:r>
      <w:proofErr w:type="spellEnd"/>
      <w:r w:rsidRPr="00DC59FF">
        <w:rPr>
          <w:rFonts w:ascii="Times New Roman" w:eastAsia="Times New Roman" w:hAnsi="Times New Roman" w:cs="Times New Roman"/>
          <w:sz w:val="28"/>
          <w:szCs w:val="28"/>
          <w:lang w:eastAsia="ru-RU"/>
        </w:rPr>
        <w:t>, используемым для целей пожаротушения</w:t>
      </w:r>
      <w:r w:rsidRPr="00DC59FF">
        <w:rPr>
          <w:rFonts w:ascii="Times New Roman" w:eastAsia="Times New Roman" w:hAnsi="Times New Roman" w:cs="Times New Roman"/>
          <w:color w:val="000000"/>
          <w:sz w:val="28"/>
          <w:szCs w:val="28"/>
          <w:lang w:eastAsia="ru-RU"/>
        </w:rPr>
        <w:t>.</w:t>
      </w:r>
      <w:r w:rsidRPr="00DC59FF">
        <w:rPr>
          <w:rFonts w:ascii="Times New Roman" w:eastAsia="Times New Roman" w:hAnsi="Times New Roman" w:cs="Times New Roman"/>
          <w:sz w:val="28"/>
          <w:szCs w:val="28"/>
          <w:lang w:eastAsia="ru-RU"/>
        </w:rPr>
        <w:t xml:space="preserve"> </w:t>
      </w:r>
    </w:p>
    <w:p w:rsidR="00DC59FF" w:rsidRPr="00DC59FF" w:rsidRDefault="00DC59FF" w:rsidP="00DC59FF">
      <w:pPr>
        <w:numPr>
          <w:ilvl w:val="0"/>
          <w:numId w:val="3"/>
        </w:numPr>
        <w:tabs>
          <w:tab w:val="num" w:pos="1080"/>
        </w:tabs>
        <w:spacing w:after="0" w:line="240" w:lineRule="atLeast"/>
        <w:ind w:right="-57" w:firstLine="720"/>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sz w:val="28"/>
          <w:szCs w:val="28"/>
          <w:lang w:eastAsia="ru-RU"/>
        </w:rPr>
        <w:t>Вызов подразделений Государственной противопожарной службы в случае возникновения пожара и принятие немедленных мер к спасению людей и имущества от пожара.</w:t>
      </w: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firstLine="3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Приложение №5 постановлению </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Администрации Недвиговского </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сельского поселения от 19.08.2025г. </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 87</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bCs/>
          <w:color w:val="000000"/>
          <w:sz w:val="28"/>
          <w:szCs w:val="28"/>
          <w:lang w:eastAsia="ru-RU"/>
        </w:rPr>
      </w:pPr>
      <w:r w:rsidRPr="00DC59FF">
        <w:rPr>
          <w:rFonts w:ascii="Times New Roman" w:eastAsia="Times New Roman" w:hAnsi="Times New Roman" w:cs="Times New Roman"/>
          <w:bCs/>
          <w:color w:val="000000"/>
          <w:sz w:val="28"/>
          <w:szCs w:val="28"/>
          <w:lang w:eastAsia="ru-RU"/>
        </w:rPr>
        <w:t>ОСНОВНЫЕ ТРЕБОВАНИЯ</w:t>
      </w:r>
    </w:p>
    <w:p w:rsidR="00DC59FF" w:rsidRPr="00DC59FF" w:rsidRDefault="00DC59FF" w:rsidP="00DC59FF">
      <w:pPr>
        <w:spacing w:after="0" w:line="240" w:lineRule="auto"/>
        <w:jc w:val="center"/>
        <w:rPr>
          <w:rFonts w:ascii="Times New Roman" w:eastAsia="Times New Roman" w:hAnsi="Times New Roman" w:cs="Times New Roman"/>
          <w:bCs/>
          <w:color w:val="000000"/>
          <w:sz w:val="28"/>
          <w:szCs w:val="28"/>
          <w:lang w:eastAsia="ru-RU"/>
        </w:rPr>
      </w:pPr>
      <w:r w:rsidRPr="00DC59FF">
        <w:rPr>
          <w:rFonts w:ascii="Times New Roman" w:eastAsia="Times New Roman" w:hAnsi="Times New Roman" w:cs="Times New Roman"/>
          <w:bCs/>
          <w:color w:val="000000"/>
          <w:sz w:val="28"/>
          <w:szCs w:val="28"/>
          <w:lang w:eastAsia="ru-RU"/>
        </w:rPr>
        <w:t>пожарной безопасности при обращении с пиротехническими изделиями</w:t>
      </w:r>
    </w:p>
    <w:p w:rsidR="00DC59FF" w:rsidRPr="00DC59FF" w:rsidRDefault="00DC59FF" w:rsidP="00DC59FF">
      <w:pPr>
        <w:spacing w:after="0" w:line="240" w:lineRule="auto"/>
        <w:jc w:val="center"/>
        <w:rPr>
          <w:rFonts w:ascii="Times New Roman" w:eastAsia="Times New Roman" w:hAnsi="Times New Roman" w:cs="Times New Roman"/>
          <w:bCs/>
          <w:color w:val="000000"/>
          <w:sz w:val="28"/>
          <w:szCs w:val="28"/>
          <w:lang w:eastAsia="ru-RU"/>
        </w:rPr>
      </w:pPr>
      <w:r w:rsidRPr="00DC59FF">
        <w:rPr>
          <w:rFonts w:ascii="Times New Roman" w:eastAsia="Times New Roman" w:hAnsi="Times New Roman" w:cs="Times New Roman"/>
          <w:bCs/>
          <w:color w:val="000000"/>
          <w:sz w:val="28"/>
          <w:szCs w:val="28"/>
          <w:lang w:eastAsia="ru-RU"/>
        </w:rPr>
        <w:t xml:space="preserve"> на территории Недвиговского сельского поселения </w:t>
      </w:r>
    </w:p>
    <w:p w:rsidR="00DC59FF" w:rsidRPr="00DC59FF" w:rsidRDefault="00DC59FF" w:rsidP="00DC59FF">
      <w:pPr>
        <w:spacing w:after="0" w:line="240" w:lineRule="auto"/>
        <w:jc w:val="center"/>
        <w:rPr>
          <w:rFonts w:ascii="Times New Roman" w:eastAsia="Times New Roman" w:hAnsi="Times New Roman" w:cs="Times New Roman"/>
          <w:bCs/>
          <w:color w:val="000000"/>
          <w:sz w:val="28"/>
          <w:szCs w:val="28"/>
          <w:lang w:eastAsia="ru-RU"/>
        </w:rPr>
      </w:pPr>
    </w:p>
    <w:p w:rsidR="00DC59FF" w:rsidRPr="00DC59FF" w:rsidRDefault="00DC59FF" w:rsidP="00DC59FF">
      <w:pPr>
        <w:spacing w:after="0" w:line="240" w:lineRule="auto"/>
        <w:ind w:firstLine="709"/>
        <w:jc w:val="center"/>
        <w:rPr>
          <w:rFonts w:ascii="Times New Roman" w:eastAsia="Times New Roman" w:hAnsi="Times New Roman" w:cs="Times New Roman"/>
          <w:bCs/>
          <w:color w:val="000000"/>
          <w:sz w:val="28"/>
          <w:szCs w:val="28"/>
          <w:lang w:eastAsia="ru-RU"/>
        </w:rPr>
      </w:pPr>
      <w:r w:rsidRPr="00DC59FF">
        <w:rPr>
          <w:rFonts w:ascii="Times New Roman" w:eastAsia="Times New Roman" w:hAnsi="Times New Roman" w:cs="Times New Roman"/>
          <w:bCs/>
          <w:color w:val="000000"/>
          <w:sz w:val="28"/>
          <w:szCs w:val="28"/>
          <w:lang w:eastAsia="ru-RU"/>
        </w:rPr>
        <w:t xml:space="preserve"> 1. Общие требования</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1.1. Настоящие Основные требования пожарной безопасности при обращении с пиротехническими изделиями (далее - Требования) разработаны в соответствии с Федеральным законом от 21.12.1994 № 69-ФЗ «О пожарной безопасности», Областного закона 25.11.2004 №202-ЗС «О пожарной безопасности» и устанавливают для объектов защиты и (или) видов деятельности основные требования пожарной безопасности на территории области при обращении с пиротехническими изделиями.</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1.2. Настоящие Требования не распространяются на пиротехнические изделия V класса опасности по ГОСТ Р 51270-99, а также на складское хранение пиротехнических изделий I-V классов опасности по ГОСТ Р 51270-99.</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1.3. Требования являются обязательными для исполнения всеми органами государственной власти, органами местного самоуправления, предприятиями, учреждениями, иными организациями (юридическими лицами) независимо от их организационно-правовых форм и форм собственности (далее - организации, предприятия или юридические лица), их должностными лицами, гражданами Российской Федерации, иностранными гражданами, лицами без гражданства (далее - граждане), а также общественными объединениями.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1.4. Невыполнение, ненадлежащее выполнение или уклонение от выполнения законодательства Российской Федерации о пожарной безопасности, нормативных правовых актов в этой области и нормативных документов по пожарной безопасности, в том числе Требований является нарушением требований пожарной безопасности. Нарушение (невыполнение, ненадлежащее выполнение или уклонение от выполнения) требований пожарной безопасности, а также иные правонарушения в области пожарной безопасности являются основанием для привлечения к дисциплинарной, административной или уголовной ответственности в соответствии с действующим законодательством Российской Федерации.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1.5. При обеспечении пожарной безопасности, наряду с настоящими Требованиями, следует также руководствоваться иными нормативными документами по пожарной безопасности, утвержденными в установленном порядке.</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bCs/>
          <w:color w:val="000000"/>
          <w:sz w:val="28"/>
          <w:szCs w:val="28"/>
          <w:lang w:eastAsia="ru-RU"/>
        </w:rPr>
      </w:pPr>
      <w:r w:rsidRPr="00DC59FF">
        <w:rPr>
          <w:rFonts w:ascii="Times New Roman" w:eastAsia="Times New Roman" w:hAnsi="Times New Roman" w:cs="Times New Roman"/>
          <w:bCs/>
          <w:color w:val="000000"/>
          <w:sz w:val="28"/>
          <w:szCs w:val="28"/>
          <w:lang w:eastAsia="ru-RU"/>
        </w:rPr>
        <w:t>2.  Общие положения</w:t>
      </w:r>
    </w:p>
    <w:p w:rsidR="00DC59FF" w:rsidRPr="00DC59FF" w:rsidRDefault="00DC59FF" w:rsidP="00DC59FF">
      <w:pPr>
        <w:spacing w:after="0" w:line="240" w:lineRule="auto"/>
        <w:ind w:firstLine="708"/>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2.1. Свободной продаже населению подлежат пиротехнические изделия бытового назначения, относящиеся к I-III классам опасности по ГОСТ Р 51270-99 и не требующие от потребителя специальных знаний и навыков в обращении, с диаметром пусковой установки до 60мм. Реализация пиротехнических изделий типа ракета-снаряд не рекомендуется.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2.2. Пиротехнические изделия и их упаковка должны соответствовать требованиям безопасности на протяжении всего срока эксплуатации, заданного в нормативных документах, в том числе после воздействия внешних факторов (удар, нагрев, электромагнитное излучение, перепад температур, влажность и др.).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2.3. Маркировка вышеназванных изделий должна соответствовать требованиям ГОСТа 51121-97 «Товары непродовольственные. Информация для потребителя». Маркировка на пиротехнических изделиях, потребительской упаковке и транспортной таре должна обеспечивать проведение идентификации пиротехнических изделий. Инструкция по применению (эксплуатации) пиротехнического изделия, прилагаемая к упаковке пиротехнических изделий, и (или) текст, нанесенный на пиротехническое изделие (потребительскую упаковку), должны содержать: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ограничения по условиям обращения и применения пиротехнического изделия;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способы безопасной подготовки, запуска (при необходимости);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меры по предотвращению самостоятельного срабатывания пиротехнических изделий и пожаров от них;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размеры опасной зоны;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срок годности или гарантийный срок и дату изготовления;</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способы безопасной утилизации;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предупреждения об опасности пиротехнического изделия выделенным шрифтом; </w:t>
      </w:r>
    </w:p>
    <w:p w:rsidR="00DC59FF" w:rsidRPr="00DC59FF" w:rsidRDefault="00DC59FF" w:rsidP="00DC59FF">
      <w:pPr>
        <w:spacing w:after="0" w:line="240" w:lineRule="auto"/>
        <w:ind w:firstLine="567"/>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информационные элементы производителя (реквизиты);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однозначные идентификационные признаки пиротехнического изделия;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информацию о сертификации и другие сведения, обусловленные спецификой пиротехнического изделия. </w:t>
      </w:r>
    </w:p>
    <w:p w:rsidR="00DC59FF" w:rsidRPr="00DC59FF" w:rsidRDefault="00DC59FF" w:rsidP="00DC59FF">
      <w:pPr>
        <w:spacing w:after="0" w:line="240" w:lineRule="auto"/>
        <w:ind w:firstLine="567"/>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Указанная информация должна быть изложена на русском языке (допускается ее дублирование на других языках). Текст должен быть четким и хорошо различимым. </w:t>
      </w:r>
    </w:p>
    <w:p w:rsidR="00DC59FF" w:rsidRPr="00DC59FF" w:rsidRDefault="00DC59FF" w:rsidP="00DC59FF">
      <w:pPr>
        <w:spacing w:after="0" w:line="240" w:lineRule="auto"/>
        <w:ind w:firstLine="567"/>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 2.4. Предупредительные надписи должны быть выделены шрифтом или сопровождены словом «ВНИМАНИЕ».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2.5. Пиротехнические изделия подлежат обязательной сертификации. Отпуск, реализация и использование пиротехнических изделий, не имеющих сертификата, запрещается.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2.6. Запрещается применение (использование) пиротехнических изделий в условиях и способами, не предусмотренными нормативной документацией на изделие, производить разборку и доработку (</w:t>
      </w:r>
      <w:proofErr w:type="spellStart"/>
      <w:r w:rsidRPr="00DC59FF">
        <w:rPr>
          <w:rFonts w:ascii="Times New Roman" w:eastAsia="Times New Roman" w:hAnsi="Times New Roman" w:cs="Times New Roman"/>
          <w:sz w:val="28"/>
          <w:szCs w:val="28"/>
          <w:lang w:eastAsia="ru-RU"/>
        </w:rPr>
        <w:t>переснаряжение</w:t>
      </w:r>
      <w:proofErr w:type="spellEnd"/>
      <w:r w:rsidRPr="00DC59FF">
        <w:rPr>
          <w:rFonts w:ascii="Times New Roman" w:eastAsia="Times New Roman" w:hAnsi="Times New Roman" w:cs="Times New Roman"/>
          <w:sz w:val="28"/>
          <w:szCs w:val="28"/>
          <w:lang w:eastAsia="ru-RU"/>
        </w:rPr>
        <w:t>) пиротехнических изделий, а также использование их не по назначению.</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2.7. Запрещается какое-либо действие с пиротехническим изделием, не имеющим (утратившим) идентификационные признаки, с вышедшим сроком годности, следами порчи и (или) без инструкции по применению.</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2.8. Любые проверки (кроме визуального осмотра) пиротехнических изделий запрещены.</w:t>
      </w:r>
    </w:p>
    <w:p w:rsidR="00DC59FF" w:rsidRPr="00DC59FF" w:rsidRDefault="00DC59FF" w:rsidP="00DC59FF">
      <w:pPr>
        <w:spacing w:after="0" w:line="240" w:lineRule="auto"/>
        <w:ind w:firstLine="709"/>
        <w:jc w:val="both"/>
        <w:rPr>
          <w:rFonts w:ascii="Times New Roman" w:eastAsia="Times New Roman" w:hAnsi="Times New Roman" w:cs="Times New Roman"/>
          <w:b/>
          <w:sz w:val="28"/>
          <w:szCs w:val="28"/>
          <w:lang w:eastAsia="ru-RU"/>
        </w:rPr>
      </w:pPr>
      <w:r w:rsidRPr="00DC59FF">
        <w:rPr>
          <w:rFonts w:ascii="Times New Roman" w:eastAsia="Times New Roman" w:hAnsi="Times New Roman" w:cs="Times New Roman"/>
          <w:sz w:val="28"/>
          <w:szCs w:val="28"/>
          <w:lang w:eastAsia="ru-RU"/>
        </w:rPr>
        <w:t>2.9. Допускается формирование пиротехнических изделий в потребительские комплекты.</w:t>
      </w:r>
    </w:p>
    <w:p w:rsidR="00DC59FF" w:rsidRPr="00DC59FF" w:rsidRDefault="00DC59FF" w:rsidP="00DC59FF">
      <w:pPr>
        <w:spacing w:after="0" w:line="240" w:lineRule="auto"/>
        <w:ind w:firstLine="709"/>
        <w:jc w:val="center"/>
        <w:rPr>
          <w:rFonts w:ascii="Times New Roman" w:eastAsia="Times New Roman" w:hAnsi="Times New Roman" w:cs="Times New Roman"/>
          <w:b/>
          <w:color w:val="000000"/>
          <w:sz w:val="28"/>
          <w:szCs w:val="28"/>
          <w:lang w:eastAsia="ru-RU"/>
        </w:rPr>
      </w:pPr>
      <w:r w:rsidRPr="00DC59FF">
        <w:rPr>
          <w:rFonts w:ascii="Times New Roman" w:eastAsia="Times New Roman" w:hAnsi="Times New Roman" w:cs="Times New Roman"/>
          <w:bCs/>
          <w:color w:val="000000"/>
          <w:sz w:val="28"/>
          <w:szCs w:val="28"/>
          <w:lang w:eastAsia="ru-RU"/>
        </w:rPr>
        <w:t>3.  Транспортирование, погрузка и выгрузка</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3.1. Транспортирование, в зависимости от класса опасности пиротехнических изделий, должно производиться в соответствии с требованиями ГОСТ 19433-88, "Правил перевозки опасных грузов автомобильным транспортом", иными действующими нормативными документами для соответствующих видов транспорта и нормативной документацией на изделие.</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3.2.  Пиротехнические изделия должны предъявляться грузоотправителями к отправке в таре и упаковке, предусмотренными стандартами и техническими условиями на данную продукцию.</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3.3 Специализированные автомобили для перевозки пиротехнических изделий должны быть освидетельствованы в установленном порядке и оборудованы отличительными знаками.</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3.4. Запрещается перевозить пиротехнические изделия на неисправном транспорте. Инструмент и детали, применяемые для крепления груза, должны быть из металлов, не дающих искр.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3.5.  К месту погрузки и разгрузки допускается только одна автомашина на расстояние не менее </w:t>
      </w:r>
      <w:smartTag w:uri="urn:schemas-microsoft-com:office:smarttags" w:element="metricconverter">
        <w:smartTagPr>
          <w:attr w:name="ProductID" w:val="5 метров"/>
        </w:smartTagPr>
        <w:r w:rsidRPr="00DC59FF">
          <w:rPr>
            <w:rFonts w:ascii="Times New Roman" w:eastAsia="Times New Roman" w:hAnsi="Times New Roman" w:cs="Times New Roman"/>
            <w:color w:val="000000"/>
            <w:sz w:val="28"/>
            <w:szCs w:val="28"/>
            <w:lang w:eastAsia="ru-RU"/>
          </w:rPr>
          <w:t>5 метров</w:t>
        </w:r>
      </w:smartTag>
      <w:r w:rsidRPr="00DC59FF">
        <w:rPr>
          <w:rFonts w:ascii="Times New Roman" w:eastAsia="Times New Roman" w:hAnsi="Times New Roman" w:cs="Times New Roman"/>
          <w:color w:val="000000"/>
          <w:sz w:val="28"/>
          <w:szCs w:val="28"/>
          <w:lang w:eastAsia="ru-RU"/>
        </w:rPr>
        <w:t xml:space="preserve"> от зданий (строений).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3.6. Порядок работ при погрузке и разгрузке, а также предельно допустимая масса поднятия и переноса пиротехнических изделий должны соответствовать действующим требованиям норм.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3.7.  Волочить, кантовать, а также носить на плечах или спине груз с пиротехническими изделиями запрещается.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3.8.  В гололёд (снегопад), во избежание скольжения, места погрузки и разгрузки, а также мостки, трапы и ступени следует посыпать песком или шлаком.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3.9.  При выполнении погрузки (разгрузки) работающие должны соблюдать требования маркировочных и предупреждающих знаков, нанесенных на груз.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3.10. Запрещается производить погрузочные и разгрузочные работы пиротехнических изделий при работающем двигателе автомобиля, во время грозы, при производстве огневых работ. </w:t>
      </w:r>
    </w:p>
    <w:p w:rsidR="00DC59FF" w:rsidRPr="00DC59FF" w:rsidRDefault="00DC59FF" w:rsidP="00DC59FF">
      <w:pPr>
        <w:spacing w:after="0" w:line="240" w:lineRule="auto"/>
        <w:ind w:firstLine="709"/>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bCs/>
          <w:color w:val="000000"/>
          <w:sz w:val="28"/>
          <w:szCs w:val="28"/>
          <w:lang w:eastAsia="ru-RU"/>
        </w:rPr>
        <w:t>4.  Распространение пиротехнических изделий бытового назначения</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4.1. Распространение пиротехнических изделий бытового назначения разрешается производить в отдельно стоящих зданиях (сооружениях) предприятий торговли с площадью торгового зала не менее 25 квадратных метров (далее - магазины) при наличии: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разрешения государственного пожарного надзора о соответствии помещения предъявляемым требованиям;</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согласования с муниципальными органами управления;</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сертификатов пиротехнических изделий, выданных в установленном порядке.</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4.2. В местах реализации пиротехнических изделий допускается их наличие не более одного комплекта вскрытой промышленной упаковки. Упаковка пиротехнических изделий должна обеспечивать сохранность изделий и нанесенной на них маркировки в пределах срока годности.</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4.3. Территория магазина должна быть очищена от сгораемого мусора и сухой травы.</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4.4. Магазин должен быть оборудован не менее чем двумя 5-литровыми порошковыми (или углекислотными) огнетушителями и исправными системами противопожарной защиты.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4.5. Отопление магазина должно быть центральным.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4.6. В магазинах, торговые площади которых располагаются более чем на одном этаже, секция (отдел) пиротехнических изделий должна располагаться на верхнем этаже, на максимальном удалении от путей эвакуации.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4.7.  Полы торгового зала и кладовой пиротехнических изделий должны выполняться из негорючих материалов, исключающих образование искр.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4.8. Персонал торгующей организации, должен пройти соответствующий инструктаж о свойствах пиротехнических изделий и мерах пожарной безопасности, с занесением соответствующий записи в журнал инструктажей.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4.9. Запрещается реализация пиротехнических изделий:</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на улицах с рук, с лотков, палаток, киосков, автотранспорта;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на рынках, ярмарках, базарах, катках и стадионах;</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в детских, лечебно-профилактических, культурно-зрелищных, спортивных и других зданиях с массовым пребыванием людей, на прилегающих к ним территориях и в иных местах скопления людей запрещается.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4.10.  В магазинах запрещается:</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реализация пиротехнических изделий при размещении магазина в здании (сооружении) иного назначения;</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размещать секции (отделы) по продаже пиротехнических изделий ближе </w:t>
      </w:r>
      <w:smartTag w:uri="urn:schemas-microsoft-com:office:smarttags" w:element="metricconverter">
        <w:smartTagPr>
          <w:attr w:name="ProductID" w:val="4 метров"/>
        </w:smartTagPr>
        <w:r w:rsidRPr="00DC59FF">
          <w:rPr>
            <w:rFonts w:ascii="Times New Roman" w:eastAsia="Times New Roman" w:hAnsi="Times New Roman" w:cs="Times New Roman"/>
            <w:sz w:val="28"/>
            <w:szCs w:val="28"/>
            <w:lang w:eastAsia="ru-RU"/>
          </w:rPr>
          <w:t>4 метров</w:t>
        </w:r>
      </w:smartTag>
      <w:r w:rsidRPr="00DC59FF">
        <w:rPr>
          <w:rFonts w:ascii="Times New Roman" w:eastAsia="Times New Roman" w:hAnsi="Times New Roman" w:cs="Times New Roman"/>
          <w:sz w:val="28"/>
          <w:szCs w:val="28"/>
          <w:lang w:eastAsia="ru-RU"/>
        </w:rPr>
        <w:t xml:space="preserve"> от выходов, лестничных клеток, тамбуров и других путей эвакуации, располагать секции (отделы) на нижнем этаже магазина;</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организовывать хранение пиротехнических изделий в кладовых, не имеющих оконных проемов или проектных шахт для удаления дыма;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хранение пиротехнических изделий вне металлических шкафов (сейфов), и не в помещениях специальных кладовых;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хранение и реализация пиротехнических изделий со следами порчи, не в заводской упаковке;</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штучная реализация пиротехнических изделий из единой потребительской упаковки без инструкций по применению;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реализация пиротехнических изделий с диаметром пусковой установки более 60мм;</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реализация пиротехнических изделий, имеющих электрические системы инициирования;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продажа пиротехнических изделий лицам, не достигшим 14-летнего возраста (если иные возрастные ограничения не установлены производителем пиротехнического изделия);</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применение пиротехнических изделий в целях демонстрации их действия;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торговля пиротехническими изделиями при проведении массовых мероприятий.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4.11. Общее количество пиротехнических изделий в торговых залах магазинов при хранении в металлических ящиках (сейфах) не должно превышать 50 (пятьдесят) килограммов. Запрещается раскрывать упаковку изготовителя в помещениях складов.</w:t>
      </w:r>
    </w:p>
    <w:p w:rsidR="00DC59FF" w:rsidRPr="00DC59FF" w:rsidRDefault="00DC59FF" w:rsidP="00DC59FF">
      <w:pPr>
        <w:spacing w:after="0" w:line="240" w:lineRule="auto"/>
        <w:ind w:firstLine="709"/>
        <w:jc w:val="center"/>
        <w:rPr>
          <w:rFonts w:ascii="Times New Roman" w:eastAsia="Times New Roman" w:hAnsi="Times New Roman" w:cs="Times New Roman"/>
          <w:b/>
          <w:color w:val="000000"/>
          <w:sz w:val="28"/>
          <w:szCs w:val="28"/>
          <w:lang w:eastAsia="ru-RU"/>
        </w:rPr>
      </w:pPr>
      <w:r w:rsidRPr="00DC59FF">
        <w:rPr>
          <w:rFonts w:ascii="Times New Roman" w:eastAsia="Times New Roman" w:hAnsi="Times New Roman" w:cs="Times New Roman"/>
          <w:bCs/>
          <w:color w:val="000000"/>
          <w:sz w:val="28"/>
          <w:szCs w:val="28"/>
          <w:lang w:eastAsia="ru-RU"/>
        </w:rPr>
        <w:t>5.  Применение пиротехнических изделий</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5.1. До применения пиротехнических изделий необходимо изучить инструкцию по применению.</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5.2. При эксплуатации пиротехнических изделий запрещается:</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применение пиротехнических изделий не в соответствии с инструкцией по эксплуатации и не по назначению;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применение пиротехнических изделий внутри зданий (помещений), за исключением жилых квартир;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применение пиротехнических изделий на открытых территориях среди скопления людей;</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применение пиротехнических изделий ближе </w:t>
      </w:r>
      <w:smartTag w:uri="urn:schemas-microsoft-com:office:smarttags" w:element="metricconverter">
        <w:smartTagPr>
          <w:attr w:name="ProductID" w:val="50 метров"/>
        </w:smartTagPr>
        <w:r w:rsidRPr="00DC59FF">
          <w:rPr>
            <w:rFonts w:ascii="Times New Roman" w:eastAsia="Times New Roman" w:hAnsi="Times New Roman" w:cs="Times New Roman"/>
            <w:sz w:val="28"/>
            <w:szCs w:val="28"/>
            <w:lang w:eastAsia="ru-RU"/>
          </w:rPr>
          <w:t>50 метров</w:t>
        </w:r>
      </w:smartTag>
      <w:r w:rsidRPr="00DC59FF">
        <w:rPr>
          <w:rFonts w:ascii="Times New Roman" w:eastAsia="Times New Roman" w:hAnsi="Times New Roman" w:cs="Times New Roman"/>
          <w:sz w:val="28"/>
          <w:szCs w:val="28"/>
          <w:lang w:eastAsia="ru-RU"/>
        </w:rPr>
        <w:t xml:space="preserve"> от высоких деревьев, мачт, линий электрических передач и т.п.;</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применение пиротехнических изделий на крышах строений, балконах, лоджиях;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применение пиротехнических изделий развлекательного характера в ночное время (с 22.00 до 06.00), за исключением разрешенных законом дат;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применение пиротехнических изделий при сильном либо порывистом ветре и при грозе;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передача пиротехнических изделий лицам, не достигшим 14-летнего возраста (если иные возрастные ограничения не установлены производителем пиротехнического изделия);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хранение пиротехнических изделий не в потребительской упаковке и (или) без инструкции по применению;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какая-либо замена комплектующих пиротехнических изделий (штативы, стабилизаторы, направляющие, запальные устройства и т.п.), их деформация или модернизация;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выбрасывать не сработавшие (частично отработавшие) пиротехнические изделия без выполнения мер безопасности, предусмотренных инструкцией. </w:t>
      </w:r>
    </w:p>
    <w:p w:rsidR="00DC59FF" w:rsidRPr="00DC59FF" w:rsidRDefault="00DC59FF" w:rsidP="00DC59FF">
      <w:pPr>
        <w:spacing w:after="0" w:line="240" w:lineRule="auto"/>
        <w:ind w:firstLine="709"/>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bCs/>
          <w:color w:val="000000"/>
          <w:sz w:val="28"/>
          <w:szCs w:val="28"/>
          <w:lang w:eastAsia="ru-RU"/>
        </w:rPr>
        <w:t>6.  Требования пожарной безопасности при подготовке и проведении фейерверков (пиротехнических постановок)</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6.1. Проведение фейерверков осуществляется на основаниях и условиях полученных лицензий.</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6.2. Все пиротехники должны допускаться к работам с пиротехническими изделиями только после прохождения противопожарного инструктажа на месте производства работ.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6.3. Все работы с пиротехническими изделиями должны проводиться на исправном, аттестованном пусковом оборудовании, в соответствии с нормативной документацией. Использование изделий и оборудования не по назначению запрещено.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6.4. Формирование (подготовка) фейерверков, как правило, должно осуществляться в специально оборудованных мастерских.</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6.5. В мастерской должны находиться:</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первичные средства тушения пожара с учетом специфики пиротехнических изделий;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средства сигнализации о пожаре;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инструкции и нормы хранения на каждом рабочем месте.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6.6. В мастерской запрещается: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пользоваться инструментом и приспособлениями, не предусмотренными инструкциями, а также загрязненной тарой;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нахождение посторонних лиц;</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проводить работу в одежде или обуви не соответствующей требованиям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хранить предметы и материалы, не используемые непосредственно в данном производстве;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оставлять какие-либо материалы на паропроводах, нагревательных приборах, оборудовании и коммуникациях;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накапливать отходы производства (отходы должны убираться по мере накопления, но не реже одного раза в смену).</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6.7.  Организация и устройство фейерверков может осуществляться в любых пригодных для этих целей местах, за исключением мест, использование которых запрещено решениями соответствующих законодательных (представительных) и исполнительных органов государственной власти и местного самоуправления.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6.8.  Проведение фейерверков (пиротехнических постановок) с применением пиротехнических изделий IV класса опасности по ГОСТ Р 51270-99 подлежит согласованию с органами государственного пожарного надзора. Проведение фейерверков по решениям администраций муниципальных образований должно осуществляться по согласованию с органами государственного пожарного надзора. При организации развлекательных мероприятий с применением пиротехнических изделий на открытых территориях объектов необходимо иметь письменное разрешение (согласование) владельца (распорядителя) либо администрации данного объекта.</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6.9.   К местам, запрещенным для проведения фейерверков, относятся:</w:t>
      </w: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территории зданий, строений, сооружений, не обеспечивающие пожарной безопасности и безопасности граждан;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территории опасных, вредных, взрывопожароопасных и пожароопасных производств, лечебных стационаров, детских учреждений;</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территории объектов, имеющих важное нравственное, культурное и историческое значение, кладбищ и культовых сооружений, национальных парков;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территории объектов органов государственной власти и местного самоуправления;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железных дорог, нефтепроводов, газопроводов, продуктопроводов и линий высоковольтной электропередачи. Установка пусковых площадок на расстоянии ближе </w:t>
      </w:r>
      <w:smartTag w:uri="urn:schemas-microsoft-com:office:smarttags" w:element="metricconverter">
        <w:smartTagPr>
          <w:attr w:name="ProductID" w:val="50 метров"/>
        </w:smartTagPr>
        <w:r w:rsidRPr="00DC59FF">
          <w:rPr>
            <w:rFonts w:ascii="Times New Roman" w:eastAsia="Times New Roman" w:hAnsi="Times New Roman" w:cs="Times New Roman"/>
            <w:sz w:val="28"/>
            <w:szCs w:val="28"/>
            <w:lang w:eastAsia="ru-RU"/>
          </w:rPr>
          <w:t>50 метров</w:t>
        </w:r>
      </w:smartTag>
      <w:r w:rsidRPr="00DC59FF">
        <w:rPr>
          <w:rFonts w:ascii="Times New Roman" w:eastAsia="Times New Roman" w:hAnsi="Times New Roman" w:cs="Times New Roman"/>
          <w:sz w:val="28"/>
          <w:szCs w:val="28"/>
          <w:lang w:eastAsia="ru-RU"/>
        </w:rPr>
        <w:t xml:space="preserve"> от территорий указанных объектов запрещается;</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территории зданий и сооружений 5 степени огнестойкости (в деревянном исполнении).</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6.10. Монтаж фейерверков должен осуществляться на пусковых площадках после ограждения мест временного хранения пиротехнических изделий, зоны безопасности и выставления охраны. Зона безопасности - часть пространства, окружающего опасную зону работающего пиротехнического изделия, до объекта охраны, при этом ширина зоны безопасности должна быть более половины радиуса опасной зоны.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6.11. Нахождение посторонних людей в огражденных зонах запрещено.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6.12. При работе с пиротехническими изделиями должны быть приняты меры по защите от воздействия их опасных факторов на объекты охраны. Размеры опасной зоны и зоны безопасности устанавливаются руководителем показа (демонстратором) в каждом конкретном случае в зависимости от условий проведения работ и номенклатуры используемых изделий.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6.13. На руководителей показа (демонстраторов) возлагается ответственность за обеспечение пожарной безопасности на всех стадиях работ с пиротехническими изделиями.</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6.14. К работам с пиротехническими изделиями допускаются лица не моложе 18 лет, имеющие аттестацию и удостоверение пиротехника, а также прошедшие противопожарный инструктаж. Все виды работ по подготовке фейерверка и его производству должны выполняться не менее чем двумя пиротехниками.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6.15. Площадки установки пусковых должны быть оснащены первичными средствами пожаротушения с учетом их пожароопасных физических и химических свойств и применяемого количества, но не менее чем:</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порошковым (или углекислотным) огнетушителем вместимостью </w:t>
      </w:r>
      <w:smartTag w:uri="urn:schemas-microsoft-com:office:smarttags" w:element="metricconverter">
        <w:smartTagPr>
          <w:attr w:name="ProductID" w:val="10 литров"/>
        </w:smartTagPr>
        <w:r w:rsidRPr="00DC59FF">
          <w:rPr>
            <w:rFonts w:ascii="Times New Roman" w:eastAsia="Times New Roman" w:hAnsi="Times New Roman" w:cs="Times New Roman"/>
            <w:sz w:val="28"/>
            <w:szCs w:val="28"/>
            <w:lang w:eastAsia="ru-RU"/>
          </w:rPr>
          <w:t>10 литров</w:t>
        </w:r>
      </w:smartTag>
      <w:r w:rsidRPr="00DC59FF">
        <w:rPr>
          <w:rFonts w:ascii="Times New Roman" w:eastAsia="Times New Roman" w:hAnsi="Times New Roman" w:cs="Times New Roman"/>
          <w:sz w:val="28"/>
          <w:szCs w:val="28"/>
          <w:lang w:eastAsia="ru-RU"/>
        </w:rPr>
        <w:t xml:space="preserve">;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кошмой размером не менее 2х1,5метра;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лопатой штыковой;</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ведром;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емкостью с водой объемом </w:t>
      </w:r>
      <w:smartTag w:uri="urn:schemas-microsoft-com:office:smarttags" w:element="metricconverter">
        <w:smartTagPr>
          <w:attr w:name="ProductID" w:val="0,02 метра"/>
        </w:smartTagPr>
        <w:r w:rsidRPr="00DC59FF">
          <w:rPr>
            <w:rFonts w:ascii="Times New Roman" w:eastAsia="Times New Roman" w:hAnsi="Times New Roman" w:cs="Times New Roman"/>
            <w:sz w:val="28"/>
            <w:szCs w:val="28"/>
            <w:lang w:eastAsia="ru-RU"/>
          </w:rPr>
          <w:t>0,02 метра</w:t>
        </w:r>
      </w:smartTag>
      <w:r w:rsidRPr="00DC59FF">
        <w:rPr>
          <w:rFonts w:ascii="Times New Roman" w:eastAsia="Times New Roman" w:hAnsi="Times New Roman" w:cs="Times New Roman"/>
          <w:sz w:val="28"/>
          <w:szCs w:val="28"/>
          <w:lang w:eastAsia="ru-RU"/>
        </w:rPr>
        <w:t xml:space="preserve"> куб., при отсутствии открытого водоема в радиусе опасной зоны;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ящиком с песком объемом </w:t>
      </w:r>
      <w:smartTag w:uri="urn:schemas-microsoft-com:office:smarttags" w:element="metricconverter">
        <w:smartTagPr>
          <w:attr w:name="ProductID" w:val="0,02 метра"/>
        </w:smartTagPr>
        <w:r w:rsidRPr="00DC59FF">
          <w:rPr>
            <w:rFonts w:ascii="Times New Roman" w:eastAsia="Times New Roman" w:hAnsi="Times New Roman" w:cs="Times New Roman"/>
            <w:sz w:val="28"/>
            <w:szCs w:val="28"/>
            <w:lang w:eastAsia="ru-RU"/>
          </w:rPr>
          <w:t>0,02 метра</w:t>
        </w:r>
      </w:smartTag>
      <w:r w:rsidRPr="00DC59FF">
        <w:rPr>
          <w:rFonts w:ascii="Times New Roman" w:eastAsia="Times New Roman" w:hAnsi="Times New Roman" w:cs="Times New Roman"/>
          <w:sz w:val="28"/>
          <w:szCs w:val="28"/>
          <w:lang w:eastAsia="ru-RU"/>
        </w:rPr>
        <w:t xml:space="preserve"> куб.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6.16. При возникновении аварийных ситуаций, включающих все случаи повреждений пиротехнических изделий и (или) отклонений от инструкций по подготовке пиротехнических изделий к использованию, работы должны приостанавливаться. Решение о возобновлении работ принимает руководитель показа (демонстрации) фейерверка после выполнения всех мер, предусмотренных нормативными документами на указанные работы.</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6.17. После окончания фейерверка пусковое оборудование, территории опасных зон и зон безопасности должны быть тщательно осмотрены пиротехниками, очищены от не отработавших пиротехнических изделий и их элементов.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6.18. Не отработавшие пиротехнические изделия и их элементы подлежат уничтожению в соответствии с инструкцией по эксплуатации соответствующего изделия.</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6.19. Охрана территорий мест временного хранения и зоны безопасности может быть снята только с разрешения руководителя демонстрации фейерверка.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6.20. После окончания фейерверка руководитель показа (демонстрации) фейерверка обязан составить в двух экземплярах акт о проведении фейерверка и его последствиях, акт должен быть подписан уполномоченным представителем заказчика фейерверка. Акт хранится в делах этих организаций. При проведении фейерверка на территории объекта акт должен быть подписан уполномоченным представителем от объекта. При привлечении специализированных служб (в целях обеспечения безопасности проведения фейерверка) акт должен быть подписан уполномоченным представителем службы (от государственной противопожарной службы, от милиции общественной безопасности, от государственной автомобильной инспекции, от охранной фирмы и т.п.).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6.21. При производстве фейерверка запрещается: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работать без специальной одежды и ограждений;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курить;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использовать открытый огонь не в целях инициирования пиротехнических изделий;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работать (находиться) в нетрезвом состоянии;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оставлять пиротехнические изделия без охраны;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оставлять автомобили и иную технику с работающими двигателями, а также парковать ее на территориях производства работ;</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оставлять незащищенными (незакрытыми) пиротехнические изделия и фигуры из них при атмосферных осадках;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действовать или давать распоряжения, противоречащие настоящим Требованиям, иным действующим нормативно-техническим документам, а также указаниям, полученным от руководителя показа (демонстрации) фейерверка. </w:t>
      </w:r>
    </w:p>
    <w:p w:rsidR="00DC59FF" w:rsidRPr="00DC59FF" w:rsidRDefault="00DC59FF" w:rsidP="00DC59FF">
      <w:pPr>
        <w:spacing w:after="0" w:line="240" w:lineRule="auto"/>
        <w:ind w:firstLine="709"/>
        <w:jc w:val="center"/>
        <w:rPr>
          <w:rFonts w:ascii="Times New Roman" w:eastAsia="Times New Roman" w:hAnsi="Times New Roman" w:cs="Times New Roman"/>
          <w:b/>
          <w:color w:val="000000"/>
          <w:sz w:val="28"/>
          <w:szCs w:val="28"/>
          <w:lang w:eastAsia="ru-RU"/>
        </w:rPr>
      </w:pPr>
      <w:r w:rsidRPr="00DC59FF">
        <w:rPr>
          <w:rFonts w:ascii="Times New Roman" w:eastAsia="Times New Roman" w:hAnsi="Times New Roman" w:cs="Times New Roman"/>
          <w:bCs/>
          <w:color w:val="000000"/>
          <w:sz w:val="28"/>
          <w:szCs w:val="28"/>
          <w:lang w:eastAsia="ru-RU"/>
        </w:rPr>
        <w:t>7.  Порядок согласования демонстрации фейерверка</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7.1. Для получения согласования с Государственным пожарным надзором на устройство фейерверка заказчик, организатор или исполнитель (далее Заявитель), изучив пожарную опасность места предполагаемого проведения фейерверка, подает письменное заявление в органы государственного пожарного надзора не менее чем за 15 дней до начала проведения мероприятия (приложение к настоящим Требованиям).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7.2. Заявление должно иметь обязательные приложения: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копия лицензии на право производства данных видов работ;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копии удостоверений пиротехников, установленного образца;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копии дипломов или удостоверений, дающих право на демонстрацию фейерверков;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копии разрешительных документов в соответствии с п.6.8 настоящих Требований;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подробная схема местности в масштабе с нанесением на ней, в том числе: мест пусковых площадок; границ опасных зон и зон безопасности; расстояний до объектов охраны; мест расположения предупредительных знаков, противопожарных постов, оцепления, первичных средств тушения пожара;</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копии сертификатов всех заявленных пиротехнических изделий.</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Кроме указанного должны быть предоставлены письменные сведения об используемых складах пиротехнических изделий, о привлекаемых силах по обеспечению общественного порядка, а также временном закрытии транспортного движения на период проведения мероприятия.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7.3.  Заявителю может быть отказано в приеме заявления, если оно не отвечает требованиям </w:t>
      </w:r>
      <w:proofErr w:type="spellStart"/>
      <w:r w:rsidRPr="00DC59FF">
        <w:rPr>
          <w:rFonts w:ascii="Times New Roman" w:eastAsia="Times New Roman" w:hAnsi="Times New Roman" w:cs="Times New Roman"/>
          <w:color w:val="000000"/>
          <w:sz w:val="28"/>
          <w:szCs w:val="28"/>
          <w:lang w:eastAsia="ru-RU"/>
        </w:rPr>
        <w:t>п.п</w:t>
      </w:r>
      <w:proofErr w:type="spellEnd"/>
      <w:r w:rsidRPr="00DC59FF">
        <w:rPr>
          <w:rFonts w:ascii="Times New Roman" w:eastAsia="Times New Roman" w:hAnsi="Times New Roman" w:cs="Times New Roman"/>
          <w:color w:val="000000"/>
          <w:sz w:val="28"/>
          <w:szCs w:val="28"/>
          <w:lang w:eastAsia="ru-RU"/>
        </w:rPr>
        <w:t xml:space="preserve">. 7.1, 7.2. настоящих Требований. </w:t>
      </w:r>
    </w:p>
    <w:p w:rsidR="00DC59FF" w:rsidRPr="00DC59FF" w:rsidRDefault="00DC59FF" w:rsidP="00DC59FF">
      <w:pPr>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7.4.  Органами государственного пожарного надзора письменный ответ Заявителю выдается в месячный срок, но не менее чем за пять дней до начала мероприятия. </w:t>
      </w: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Приложение №6 постановлению</w:t>
      </w:r>
      <w:r w:rsidRPr="00DC59FF">
        <w:rPr>
          <w:rFonts w:ascii="Courier New" w:eastAsia="Times New Roman" w:hAnsi="Courier New" w:cs="Courier New"/>
          <w:sz w:val="28"/>
          <w:szCs w:val="28"/>
          <w:lang w:eastAsia="ru-RU"/>
        </w:rPr>
        <w:t xml:space="preserve"> </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Администрации Недвиговского </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сельского поселения от 19.08.2025г. </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 87</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p>
    <w:p w:rsidR="00DC59FF" w:rsidRPr="00DC59FF" w:rsidRDefault="00DC59FF" w:rsidP="00DC59F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Образец локального акта</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муниципальной организации (учреждения) по обеспечению пожарной безопасности</w:t>
      </w:r>
    </w:p>
    <w:p w:rsidR="00DC59FF" w:rsidRPr="00DC59FF" w:rsidRDefault="00DC59FF" w:rsidP="00DC59FF">
      <w:pPr>
        <w:spacing w:after="0" w:line="240" w:lineRule="auto"/>
        <w:rPr>
          <w:rFonts w:ascii="Times New Roman" w:eastAsia="Times New Roman" w:hAnsi="Times New Roman" w:cs="Times New Roman"/>
          <w:sz w:val="28"/>
          <w:szCs w:val="28"/>
          <w:lang w:eastAsia="ru-RU"/>
        </w:rPr>
      </w:pPr>
    </w:p>
    <w:p w:rsidR="00DC59FF" w:rsidRPr="00DC59FF" w:rsidRDefault="00DC59FF" w:rsidP="00DC59F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DC59FF">
        <w:rPr>
          <w:rFonts w:ascii="Times New Roman" w:eastAsia="Times New Roman" w:hAnsi="Times New Roman" w:cs="Times New Roman"/>
          <w:b/>
          <w:sz w:val="28"/>
          <w:szCs w:val="28"/>
          <w:lang w:eastAsia="ru-RU"/>
        </w:rPr>
        <w:t>Распоряжение (приказ)</w:t>
      </w:r>
    </w:p>
    <w:p w:rsidR="00DC59FF" w:rsidRPr="00DC59FF" w:rsidRDefault="00DC59FF" w:rsidP="00DC59FF">
      <w:pPr>
        <w:spacing w:after="0" w:line="240" w:lineRule="auto"/>
        <w:rPr>
          <w:rFonts w:ascii="Times New Roman" w:eastAsia="Times New Roman" w:hAnsi="Times New Roman" w:cs="Times New Roman"/>
          <w:sz w:val="28"/>
          <w:szCs w:val="28"/>
          <w:lang w:eastAsia="ru-RU"/>
        </w:rPr>
      </w:pPr>
    </w:p>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___</w:t>
      </w:r>
      <w:proofErr w:type="gramStart"/>
      <w:r w:rsidRPr="00DC59FF">
        <w:rPr>
          <w:rFonts w:ascii="Times New Roman" w:eastAsia="Times New Roman" w:hAnsi="Times New Roman" w:cs="Times New Roman"/>
          <w:sz w:val="28"/>
          <w:szCs w:val="28"/>
          <w:lang w:eastAsia="ru-RU"/>
        </w:rPr>
        <w:t>_  _</w:t>
      </w:r>
      <w:proofErr w:type="gramEnd"/>
      <w:r w:rsidRPr="00DC59FF">
        <w:rPr>
          <w:rFonts w:ascii="Times New Roman" w:eastAsia="Times New Roman" w:hAnsi="Times New Roman" w:cs="Times New Roman"/>
          <w:sz w:val="28"/>
          <w:szCs w:val="28"/>
          <w:lang w:eastAsia="ru-RU"/>
        </w:rPr>
        <w:t>_______  20__  года           № _____       (наименование населённого пункта)</w:t>
      </w:r>
    </w:p>
    <w:p w:rsidR="00DC59FF" w:rsidRPr="00DC59FF" w:rsidRDefault="00DC59FF" w:rsidP="00DC59FF">
      <w:pPr>
        <w:spacing w:after="0" w:line="240" w:lineRule="auto"/>
        <w:ind w:right="-2" w:firstLine="284"/>
        <w:jc w:val="center"/>
        <w:rPr>
          <w:rFonts w:ascii="Times New Roman" w:eastAsia="Times New Roman" w:hAnsi="Times New Roman" w:cs="Times New Roman"/>
          <w:b/>
          <w:snapToGrid w:val="0"/>
          <w:sz w:val="28"/>
          <w:szCs w:val="28"/>
          <w:lang w:eastAsia="ru-RU"/>
        </w:rPr>
      </w:pPr>
    </w:p>
    <w:p w:rsidR="00DC59FF" w:rsidRPr="00DC59FF" w:rsidRDefault="00DC59FF" w:rsidP="00DC59FF">
      <w:pPr>
        <w:spacing w:after="0" w:line="240" w:lineRule="auto"/>
        <w:ind w:right="4535"/>
        <w:jc w:val="both"/>
        <w:rPr>
          <w:rFonts w:ascii="Times New Roman" w:eastAsia="Times New Roman" w:hAnsi="Times New Roman" w:cs="Times New Roman"/>
          <w:b/>
          <w:sz w:val="28"/>
          <w:szCs w:val="28"/>
          <w:lang w:eastAsia="ru-RU"/>
        </w:rPr>
      </w:pPr>
      <w:r w:rsidRPr="00DC59FF">
        <w:rPr>
          <w:rFonts w:ascii="Times New Roman" w:eastAsia="Times New Roman" w:hAnsi="Times New Roman" w:cs="Times New Roman"/>
          <w:sz w:val="28"/>
          <w:szCs w:val="28"/>
          <w:lang w:eastAsia="ru-RU"/>
        </w:rPr>
        <w:t>О порядке обеспечения пожарной безопасности на территории, в зданиях и помещениях организации</w:t>
      </w:r>
    </w:p>
    <w:p w:rsidR="00DC59FF" w:rsidRPr="00DC59FF" w:rsidRDefault="00DC59FF" w:rsidP="00DC59FF">
      <w:pPr>
        <w:spacing w:after="0" w:line="240" w:lineRule="auto"/>
        <w:ind w:right="4535"/>
        <w:jc w:val="both"/>
        <w:rPr>
          <w:rFonts w:ascii="Times New Roman" w:eastAsia="Times New Roman" w:hAnsi="Times New Roman" w:cs="Times New Roman"/>
          <w:color w:val="000000"/>
          <w:sz w:val="28"/>
          <w:szCs w:val="28"/>
          <w:lang w:eastAsia="ru-RU"/>
        </w:rPr>
      </w:pPr>
    </w:p>
    <w:p w:rsidR="00DC59FF" w:rsidRPr="00DC59FF" w:rsidRDefault="00DC59FF" w:rsidP="00DC59F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vertAlign w:val="superscript"/>
          <w:lang w:eastAsia="ru-RU"/>
        </w:rPr>
      </w:pPr>
      <w:r w:rsidRPr="00DC59FF">
        <w:rPr>
          <w:rFonts w:ascii="Times New Roman" w:eastAsia="Times New Roman" w:hAnsi="Times New Roman" w:cs="Times New Roman"/>
          <w:color w:val="000000"/>
          <w:sz w:val="28"/>
          <w:szCs w:val="28"/>
          <w:lang w:eastAsia="ru-RU"/>
        </w:rPr>
        <w:t xml:space="preserve">В соответствии с Федеральным законом от 21.12.1994 № 69-ФЗ «О пожарной безопасности», Правилами пожарной безопасности в Российской Федерации (ППБ 01-03), в целях совершенствования работы по обеспечению пожарной безопасности в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tabs>
          <w:tab w:val="left" w:pos="146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ПРИКАЗЫВАЮ:</w:t>
      </w:r>
    </w:p>
    <w:p w:rsidR="00DC59FF" w:rsidRPr="00DC59FF" w:rsidRDefault="00DC59FF" w:rsidP="00DC59FF">
      <w:pPr>
        <w:tabs>
          <w:tab w:val="left" w:pos="146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146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sz w:val="28"/>
          <w:szCs w:val="28"/>
          <w:lang w:eastAsia="ru-RU"/>
        </w:rPr>
        <w:t>1.</w:t>
      </w:r>
      <w:r w:rsidRPr="00DC59FF">
        <w:rPr>
          <w:rFonts w:ascii="Times New Roman" w:eastAsia="Times New Roman" w:hAnsi="Times New Roman" w:cs="Times New Roman"/>
          <w:color w:val="000000"/>
          <w:sz w:val="28"/>
          <w:szCs w:val="28"/>
          <w:lang w:eastAsia="ru-RU"/>
        </w:rPr>
        <w:t xml:space="preserve"> Утвердить:</w:t>
      </w:r>
    </w:p>
    <w:p w:rsidR="00DC59FF" w:rsidRPr="00DC59FF" w:rsidRDefault="00DC59FF" w:rsidP="00DC59FF">
      <w:pPr>
        <w:tabs>
          <w:tab w:val="left" w:pos="146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список лиц, ответственных за обеспечение пожарной безопасности </w:t>
      </w:r>
      <w:r w:rsidRPr="00DC59FF">
        <w:rPr>
          <w:rFonts w:ascii="Times New Roman" w:eastAsia="Times New Roman" w:hAnsi="Times New Roman" w:cs="Times New Roman"/>
          <w:color w:val="000000"/>
          <w:spacing w:val="40"/>
          <w:sz w:val="28"/>
          <w:szCs w:val="28"/>
          <w:lang w:eastAsia="ru-RU"/>
        </w:rPr>
        <w:t xml:space="preserve">в </w:t>
      </w:r>
      <w:r w:rsidRPr="00DC59FF">
        <w:rPr>
          <w:rFonts w:ascii="Times New Roman" w:eastAsia="Times New Roman" w:hAnsi="Times New Roman" w:cs="Times New Roman"/>
          <w:color w:val="000000"/>
          <w:sz w:val="28"/>
          <w:szCs w:val="28"/>
          <w:lang w:eastAsia="ru-RU"/>
        </w:rPr>
        <w:t xml:space="preserve">структурных подразделениях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Times New Roman"/>
          <w:color w:val="000000"/>
          <w:sz w:val="28"/>
          <w:szCs w:val="28"/>
          <w:lang w:eastAsia="ru-RU"/>
        </w:rPr>
        <w:t xml:space="preserve"> (приложение №1);</w:t>
      </w:r>
    </w:p>
    <w:p w:rsidR="00DC59FF" w:rsidRPr="00DC59FF" w:rsidRDefault="00DC59FF" w:rsidP="00DC59FF">
      <w:pPr>
        <w:tabs>
          <w:tab w:val="left" w:pos="146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инструкцию о мерах пожарной безопасности (приложение №2);</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рекомендации по содержанию </w:t>
      </w:r>
      <w:r w:rsidRPr="00DC59FF">
        <w:rPr>
          <w:rFonts w:ascii="Times New Roman" w:eastAsia="Times New Roman" w:hAnsi="Times New Roman" w:cs="Courier New"/>
          <w:sz w:val="28"/>
          <w:szCs w:val="28"/>
          <w:lang w:eastAsia="ru-RU"/>
        </w:rPr>
        <w:t xml:space="preserve">первичных средств пожаротушения </w:t>
      </w:r>
      <w:r w:rsidRPr="00DC59FF">
        <w:rPr>
          <w:rFonts w:ascii="Times New Roman" w:eastAsia="Times New Roman" w:hAnsi="Times New Roman" w:cs="Times New Roman"/>
          <w:color w:val="000000"/>
          <w:sz w:val="28"/>
          <w:szCs w:val="28"/>
          <w:lang w:eastAsia="ru-RU"/>
        </w:rPr>
        <w:t>(приложение №3);</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состав добровольной пожарной дружины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Times New Roman"/>
          <w:color w:val="000000"/>
          <w:sz w:val="28"/>
          <w:szCs w:val="28"/>
          <w:lang w:eastAsia="ru-RU"/>
        </w:rPr>
        <w:t xml:space="preserve"> и табель пожарного расчёта (приложение №4);</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DC59FF">
        <w:rPr>
          <w:rFonts w:ascii="Times New Roman" w:eastAsia="Times New Roman" w:hAnsi="Times New Roman" w:cs="Times New Roman"/>
          <w:color w:val="000000"/>
          <w:sz w:val="28"/>
          <w:szCs w:val="28"/>
          <w:lang w:eastAsia="ru-RU"/>
        </w:rPr>
        <w:t xml:space="preserve">должностную инструкцию (примерную) ответственного за пожарную безопасность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Times New Roman"/>
          <w:color w:val="000000"/>
          <w:sz w:val="28"/>
          <w:szCs w:val="28"/>
          <w:lang w:eastAsia="ru-RU"/>
        </w:rPr>
        <w:t xml:space="preserve"> (приложение №5).</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2.Назначить ответственным за пожарную безопасность:</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roofErr w:type="gramStart"/>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Times New Roman"/>
          <w:color w:val="FF0000"/>
          <w:sz w:val="28"/>
          <w:szCs w:val="28"/>
          <w:lang w:eastAsia="ru-RU"/>
        </w:rPr>
        <w:t xml:space="preserve"> </w:t>
      </w:r>
      <w:r w:rsidRPr="00DC59FF">
        <w:rPr>
          <w:rFonts w:ascii="Times New Roman" w:eastAsia="Times New Roman" w:hAnsi="Times New Roman" w:cs="Times New Roman"/>
          <w:sz w:val="28"/>
          <w:szCs w:val="28"/>
          <w:lang w:eastAsia="ru-RU"/>
        </w:rPr>
        <w:t xml:space="preserve"> -</w:t>
      </w:r>
      <w:proofErr w:type="gramEnd"/>
      <w:r w:rsidRPr="00DC59FF">
        <w:rPr>
          <w:rFonts w:ascii="Times New Roman" w:eastAsia="Times New Roman" w:hAnsi="Times New Roman" w:cs="Times New Roman"/>
          <w:sz w:val="28"/>
          <w:szCs w:val="28"/>
          <w:lang w:eastAsia="ru-RU"/>
        </w:rPr>
        <w:t xml:space="preserve">  ______________________  _________________________;</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vertAlign w:val="superscript"/>
          <w:lang w:eastAsia="ru-RU"/>
        </w:rPr>
      </w:pPr>
      <w:r w:rsidRPr="00DC59FF">
        <w:rPr>
          <w:rFonts w:ascii="Times New Roman" w:eastAsia="Times New Roman" w:hAnsi="Times New Roman" w:cs="Times New Roman"/>
          <w:sz w:val="28"/>
          <w:szCs w:val="28"/>
          <w:lang w:eastAsia="ru-RU"/>
        </w:rPr>
        <w:t xml:space="preserve">                                       </w:t>
      </w:r>
      <w:r w:rsidRPr="00DC59FF">
        <w:rPr>
          <w:rFonts w:ascii="Times New Roman" w:eastAsia="Times New Roman" w:hAnsi="Times New Roman" w:cs="Times New Roman"/>
          <w:sz w:val="28"/>
          <w:szCs w:val="28"/>
          <w:vertAlign w:val="superscript"/>
          <w:lang w:eastAsia="ru-RU"/>
        </w:rPr>
        <w:t>(</w:t>
      </w:r>
      <w:proofErr w:type="gramStart"/>
      <w:r w:rsidRPr="00DC59FF">
        <w:rPr>
          <w:rFonts w:ascii="Times New Roman" w:eastAsia="Times New Roman" w:hAnsi="Times New Roman" w:cs="Times New Roman"/>
          <w:sz w:val="28"/>
          <w:szCs w:val="28"/>
          <w:vertAlign w:val="superscript"/>
          <w:lang w:eastAsia="ru-RU"/>
        </w:rPr>
        <w:t xml:space="preserve">должность)   </w:t>
      </w:r>
      <w:proofErr w:type="gramEnd"/>
      <w:r w:rsidRPr="00DC59FF">
        <w:rPr>
          <w:rFonts w:ascii="Times New Roman" w:eastAsia="Times New Roman" w:hAnsi="Times New Roman" w:cs="Times New Roman"/>
          <w:sz w:val="28"/>
          <w:szCs w:val="28"/>
          <w:vertAlign w:val="superscript"/>
          <w:lang w:eastAsia="ru-RU"/>
        </w:rPr>
        <w:t xml:space="preserve">                                                   (фамилия, имя, отчество)</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vertAlign w:val="superscript"/>
          <w:lang w:eastAsia="ru-RU"/>
        </w:rPr>
      </w:pPr>
      <w:r w:rsidRPr="00DC59FF">
        <w:rPr>
          <w:rFonts w:ascii="Times New Roman" w:eastAsia="Times New Roman" w:hAnsi="Times New Roman" w:cs="Times New Roman"/>
          <w:sz w:val="28"/>
          <w:szCs w:val="28"/>
          <w:lang w:eastAsia="ru-RU"/>
        </w:rPr>
        <w:t xml:space="preserve"> </w:t>
      </w:r>
      <w:r w:rsidRPr="00DC59FF">
        <w:rPr>
          <w:rFonts w:ascii="Times New Roman" w:eastAsia="Times New Roman" w:hAnsi="Times New Roman" w:cs="Times New Roman"/>
          <w:sz w:val="28"/>
          <w:szCs w:val="28"/>
          <w:vertAlign w:val="superscript"/>
          <w:lang w:eastAsia="ru-RU"/>
        </w:rPr>
        <w:t>(</w:t>
      </w:r>
      <w:proofErr w:type="gramStart"/>
      <w:r w:rsidRPr="00DC59FF">
        <w:rPr>
          <w:rFonts w:ascii="Times New Roman" w:eastAsia="Times New Roman" w:hAnsi="Times New Roman" w:cs="Times New Roman"/>
          <w:sz w:val="28"/>
          <w:szCs w:val="28"/>
          <w:vertAlign w:val="superscript"/>
          <w:lang w:eastAsia="ru-RU"/>
        </w:rPr>
        <w:t xml:space="preserve">должность)   </w:t>
      </w:r>
      <w:proofErr w:type="gramEnd"/>
      <w:r w:rsidRPr="00DC59FF">
        <w:rPr>
          <w:rFonts w:ascii="Times New Roman" w:eastAsia="Times New Roman" w:hAnsi="Times New Roman" w:cs="Times New Roman"/>
          <w:sz w:val="28"/>
          <w:szCs w:val="28"/>
          <w:vertAlign w:val="superscript"/>
          <w:lang w:eastAsia="ru-RU"/>
        </w:rPr>
        <w:t xml:space="preserve">                                                   (фамилия, имя, отчество)</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 Ответственным за пожарную безопасность:</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в своей работе руководствоваться инструкцией о мерах пожарной безопасности (приложении №2), обеспечивая строгое и точное соблюдение противопожарного режима всеми работниками организации.</w:t>
      </w:r>
    </w:p>
    <w:p w:rsidR="00DC59FF" w:rsidRPr="00DC59FF" w:rsidRDefault="00DC59FF" w:rsidP="00DC59FF">
      <w:pPr>
        <w:tabs>
          <w:tab w:val="left" w:pos="145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color w:val="000000"/>
          <w:sz w:val="28"/>
          <w:szCs w:val="28"/>
          <w:lang w:eastAsia="ru-RU"/>
        </w:rPr>
        <w:t xml:space="preserve">4. </w:t>
      </w:r>
      <w:r w:rsidRPr="00DC59FF">
        <w:rPr>
          <w:rFonts w:ascii="Times New Roman" w:eastAsia="Times New Roman" w:hAnsi="Times New Roman" w:cs="Times New Roman"/>
          <w:sz w:val="28"/>
          <w:szCs w:val="28"/>
          <w:lang w:eastAsia="ru-RU"/>
        </w:rPr>
        <w:t>Всем работникам организации проходить противопожарный инструктаж в соответствии с требованиями норм пожарной безопасности «Организация обучения мерам пожарной безопасности работников организаций».</w:t>
      </w: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5.Общее руководство работой по обеспечению пожарной безопасности в организации и контроль за исполнением приказа оставляю за собой.</w:t>
      </w: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Руководитель</w:t>
      </w:r>
      <w:r w:rsidRPr="00DC59FF">
        <w:rPr>
          <w:rFonts w:ascii="Times New Roman" w:eastAsia="Times New Roman" w:hAnsi="Times New Roman" w:cs="Times New Roman"/>
          <w:b/>
          <w:color w:val="FF0000"/>
          <w:sz w:val="28"/>
          <w:szCs w:val="28"/>
          <w:lang w:eastAsia="ru-RU"/>
        </w:rPr>
        <w:t xml:space="preserve"> </w:t>
      </w:r>
      <w:proofErr w:type="gramStart"/>
      <w:r w:rsidRPr="00DC59FF">
        <w:rPr>
          <w:rFonts w:ascii="Times New Roman" w:eastAsia="Times New Roman" w:hAnsi="Times New Roman" w:cs="Times New Roman"/>
          <w:sz w:val="28"/>
          <w:szCs w:val="28"/>
          <w:lang w:eastAsia="ru-RU"/>
        </w:rPr>
        <w:t>организации  _</w:t>
      </w:r>
      <w:proofErr w:type="gramEnd"/>
      <w:r w:rsidRPr="00DC59FF">
        <w:rPr>
          <w:rFonts w:ascii="Times New Roman" w:eastAsia="Times New Roman" w:hAnsi="Times New Roman" w:cs="Times New Roman"/>
          <w:sz w:val="28"/>
          <w:szCs w:val="28"/>
          <w:lang w:eastAsia="ru-RU"/>
        </w:rPr>
        <w:t>_______________  _________________________</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vertAlign w:val="superscript"/>
          <w:lang w:eastAsia="ru-RU"/>
        </w:rPr>
      </w:pPr>
      <w:r w:rsidRPr="00DC59FF">
        <w:rPr>
          <w:rFonts w:ascii="Times New Roman" w:eastAsia="Times New Roman" w:hAnsi="Times New Roman" w:cs="Times New Roman"/>
          <w:sz w:val="28"/>
          <w:szCs w:val="28"/>
          <w:lang w:eastAsia="ru-RU"/>
        </w:rPr>
        <w:t xml:space="preserve">                                                     </w:t>
      </w:r>
      <w:r w:rsidRPr="00DC59FF">
        <w:rPr>
          <w:rFonts w:ascii="Times New Roman" w:eastAsia="Times New Roman" w:hAnsi="Times New Roman" w:cs="Times New Roman"/>
          <w:sz w:val="28"/>
          <w:szCs w:val="28"/>
          <w:vertAlign w:val="superscript"/>
          <w:lang w:eastAsia="ru-RU"/>
        </w:rPr>
        <w:t>(</w:t>
      </w:r>
      <w:proofErr w:type="gramStart"/>
      <w:r w:rsidRPr="00DC59FF">
        <w:rPr>
          <w:rFonts w:ascii="Times New Roman" w:eastAsia="Times New Roman" w:hAnsi="Times New Roman" w:cs="Times New Roman"/>
          <w:sz w:val="28"/>
          <w:szCs w:val="28"/>
          <w:vertAlign w:val="superscript"/>
          <w:lang w:eastAsia="ru-RU"/>
        </w:rPr>
        <w:t xml:space="preserve">подпись)   </w:t>
      </w:r>
      <w:proofErr w:type="gramEnd"/>
      <w:r w:rsidRPr="00DC59FF">
        <w:rPr>
          <w:rFonts w:ascii="Times New Roman" w:eastAsia="Times New Roman" w:hAnsi="Times New Roman" w:cs="Times New Roman"/>
          <w:sz w:val="28"/>
          <w:szCs w:val="28"/>
          <w:vertAlign w:val="superscript"/>
          <w:lang w:eastAsia="ru-RU"/>
        </w:rPr>
        <w:t xml:space="preserve">                                                   (имя, отчество, фамилия,)</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bCs/>
          <w:iCs/>
          <w:color w:val="000000"/>
          <w:sz w:val="28"/>
          <w:szCs w:val="28"/>
          <w:lang w:eastAsia="ru-RU"/>
        </w:rPr>
      </w:pPr>
      <w:r w:rsidRPr="00DC59FF">
        <w:rPr>
          <w:rFonts w:ascii="Times New Roman" w:eastAsia="Times New Roman" w:hAnsi="Times New Roman" w:cs="Times New Roman"/>
          <w:sz w:val="28"/>
          <w:szCs w:val="28"/>
          <w:lang w:eastAsia="ru-RU"/>
        </w:rPr>
        <w:t xml:space="preserve">                                                </w:t>
      </w:r>
      <w:r w:rsidRPr="00DC59FF">
        <w:rPr>
          <w:rFonts w:ascii="Times New Roman" w:eastAsia="Times New Roman" w:hAnsi="Times New Roman" w:cs="Times New Roman"/>
          <w:bCs/>
          <w:iCs/>
          <w:color w:val="000000"/>
          <w:sz w:val="28"/>
          <w:szCs w:val="28"/>
          <w:lang w:eastAsia="ru-RU"/>
        </w:rPr>
        <w:t>Приложение №1</w:t>
      </w: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r w:rsidRPr="00DC59FF">
        <w:rPr>
          <w:rFonts w:ascii="Times New Roman" w:eastAsia="Times New Roman" w:hAnsi="Times New Roman" w:cs="Candara"/>
          <w:bCs/>
          <w:iCs/>
          <w:color w:val="000000"/>
          <w:sz w:val="28"/>
          <w:szCs w:val="28"/>
          <w:lang w:eastAsia="ru-RU"/>
        </w:rPr>
        <w:t xml:space="preserve">к приказу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от «___» ________20__   №_____</w:t>
      </w: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СПИСОК</w:t>
      </w: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список лиц, ответственных за обеспечение пожарной безопасности </w:t>
      </w: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Candara"/>
          <w:b/>
          <w:bCs/>
          <w:iCs/>
          <w:sz w:val="28"/>
          <w:szCs w:val="28"/>
          <w:lang w:eastAsia="ru-RU"/>
        </w:rPr>
      </w:pPr>
      <w:r w:rsidRPr="00DC59FF">
        <w:rPr>
          <w:rFonts w:ascii="Times New Roman" w:eastAsia="Times New Roman" w:hAnsi="Times New Roman" w:cs="Times New Roman"/>
          <w:color w:val="000000"/>
          <w:spacing w:val="40"/>
          <w:sz w:val="28"/>
          <w:szCs w:val="28"/>
          <w:lang w:eastAsia="ru-RU"/>
        </w:rPr>
        <w:t xml:space="preserve">в </w:t>
      </w:r>
      <w:r w:rsidRPr="00DC59FF">
        <w:rPr>
          <w:rFonts w:ascii="Times New Roman" w:eastAsia="Times New Roman" w:hAnsi="Times New Roman" w:cs="Times New Roman"/>
          <w:color w:val="000000"/>
          <w:sz w:val="28"/>
          <w:szCs w:val="28"/>
          <w:lang w:eastAsia="ru-RU"/>
        </w:rPr>
        <w:t xml:space="preserve">структурных подразделениях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autoSpaceDE w:val="0"/>
        <w:autoSpaceDN w:val="0"/>
        <w:adjustRightInd w:val="0"/>
        <w:spacing w:after="0" w:line="240" w:lineRule="auto"/>
        <w:ind w:left="5670"/>
        <w:jc w:val="center"/>
        <w:rPr>
          <w:rFonts w:ascii="Times New Roman" w:eastAsia="Times New Roman" w:hAnsi="Times New Roman" w:cs="Candara"/>
          <w:bCs/>
          <w:iCs/>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3571"/>
        <w:gridCol w:w="1823"/>
        <w:gridCol w:w="3596"/>
      </w:tblGrid>
      <w:tr w:rsidR="00DC59FF" w:rsidRPr="00DC59FF" w:rsidTr="005033B7">
        <w:tc>
          <w:tcPr>
            <w:tcW w:w="829" w:type="dxa"/>
            <w:vAlign w:val="center"/>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w:t>
            </w:r>
          </w:p>
        </w:tc>
        <w:tc>
          <w:tcPr>
            <w:tcW w:w="3674" w:type="dxa"/>
            <w:vAlign w:val="center"/>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bCs/>
                <w:iCs/>
                <w:color w:val="000000"/>
                <w:sz w:val="28"/>
                <w:szCs w:val="28"/>
                <w:lang w:eastAsia="ru-RU"/>
              </w:rPr>
            </w:pPr>
            <w:r w:rsidRPr="00DC59FF">
              <w:rPr>
                <w:rFonts w:ascii="Times New Roman" w:eastAsia="Times New Roman" w:hAnsi="Times New Roman" w:cs="Times New Roman"/>
                <w:bCs/>
                <w:iCs/>
                <w:color w:val="000000"/>
                <w:sz w:val="28"/>
                <w:szCs w:val="28"/>
                <w:lang w:eastAsia="ru-RU"/>
              </w:rPr>
              <w:t>Фамилия, имя, отчество</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bCs/>
                <w:iCs/>
                <w:color w:val="000000"/>
                <w:sz w:val="28"/>
                <w:szCs w:val="28"/>
                <w:lang w:eastAsia="ru-RU"/>
              </w:rPr>
              <w:t>лица, ответственного за обеспечение пожарной безопасности</w:t>
            </w:r>
          </w:p>
        </w:tc>
        <w:tc>
          <w:tcPr>
            <w:tcW w:w="1842" w:type="dxa"/>
            <w:vAlign w:val="center"/>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bCs/>
                <w:iCs/>
                <w:color w:val="000000"/>
                <w:sz w:val="28"/>
                <w:szCs w:val="28"/>
                <w:lang w:eastAsia="ru-RU"/>
              </w:rPr>
              <w:t>Должность</w:t>
            </w:r>
          </w:p>
        </w:tc>
        <w:tc>
          <w:tcPr>
            <w:tcW w:w="3701" w:type="dxa"/>
            <w:vAlign w:val="center"/>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bCs/>
                <w:iCs/>
                <w:color w:val="000000"/>
                <w:sz w:val="28"/>
                <w:szCs w:val="28"/>
                <w:lang w:eastAsia="ru-RU"/>
              </w:rPr>
            </w:pPr>
            <w:r w:rsidRPr="00DC59FF">
              <w:rPr>
                <w:rFonts w:ascii="Times New Roman" w:eastAsia="Times New Roman" w:hAnsi="Times New Roman" w:cs="Times New Roman"/>
                <w:bCs/>
                <w:iCs/>
                <w:color w:val="000000"/>
                <w:sz w:val="28"/>
                <w:szCs w:val="28"/>
                <w:lang w:eastAsia="ru-RU"/>
              </w:rPr>
              <w:t xml:space="preserve">Наименование структурного подразделения, закрепленного  </w:t>
            </w: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bCs/>
                <w:iCs/>
                <w:color w:val="000000"/>
                <w:sz w:val="28"/>
                <w:szCs w:val="28"/>
                <w:lang w:eastAsia="ru-RU"/>
              </w:rPr>
              <w:t>для обеспечения пожарной безопасности</w:t>
            </w: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6</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7</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8</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9</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10</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bl>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Times New Roman"/>
          <w:b/>
          <w:color w:val="FF0000"/>
          <w:sz w:val="28"/>
          <w:szCs w:val="28"/>
          <w:lang w:eastAsia="ru-RU"/>
        </w:rPr>
      </w:pPr>
      <w:r w:rsidRPr="00DC59FF">
        <w:rPr>
          <w:rFonts w:ascii="Times New Roman" w:eastAsia="Times New Roman" w:hAnsi="Times New Roman" w:cs="Candara"/>
          <w:bCs/>
          <w:iCs/>
          <w:color w:val="000000"/>
          <w:sz w:val="28"/>
          <w:szCs w:val="28"/>
          <w:lang w:eastAsia="ru-RU"/>
        </w:rPr>
        <w:t>Приложение№2</w:t>
      </w:r>
      <w:r w:rsidRPr="00DC59FF">
        <w:rPr>
          <w:rFonts w:ascii="Times New Roman" w:eastAsia="Times New Roman" w:hAnsi="Times New Roman" w:cs="Candara"/>
          <w:bCs/>
          <w:iCs/>
          <w:color w:val="000000"/>
          <w:sz w:val="28"/>
          <w:szCs w:val="28"/>
          <w:lang w:eastAsia="ru-RU"/>
        </w:rPr>
        <w:br/>
        <w:t xml:space="preserve">к приказу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от «___» ________20__   №_____</w:t>
      </w:r>
    </w:p>
    <w:p w:rsidR="00DC59FF" w:rsidRPr="00DC59FF" w:rsidRDefault="00DC59FF" w:rsidP="00DC59FF">
      <w:pPr>
        <w:tabs>
          <w:tab w:val="left" w:leader="underscore" w:pos="7066"/>
        </w:tabs>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center"/>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ИНСТРУКЦИЯ (примерная)</w:t>
      </w:r>
    </w:p>
    <w:p w:rsidR="00DC59FF" w:rsidRPr="00DC59FF" w:rsidRDefault="00DC59FF" w:rsidP="00DC59FF">
      <w:pPr>
        <w:autoSpaceDE w:val="0"/>
        <w:autoSpaceDN w:val="0"/>
        <w:adjustRightInd w:val="0"/>
        <w:spacing w:after="0" w:line="240" w:lineRule="auto"/>
        <w:ind w:firstLine="680"/>
        <w:jc w:val="center"/>
        <w:rPr>
          <w:rFonts w:ascii="Times New Roman" w:eastAsia="Times New Roman" w:hAnsi="Times New Roman" w:cs="Candara"/>
          <w:b/>
          <w:bCs/>
          <w:iCs/>
          <w:sz w:val="28"/>
          <w:szCs w:val="28"/>
          <w:lang w:eastAsia="ru-RU"/>
        </w:rPr>
      </w:pPr>
      <w:r w:rsidRPr="00DC59FF">
        <w:rPr>
          <w:rFonts w:ascii="Times New Roman" w:eastAsia="Times New Roman" w:hAnsi="Times New Roman" w:cs="Candara"/>
          <w:bCs/>
          <w:iCs/>
          <w:color w:val="000000"/>
          <w:sz w:val="28"/>
          <w:szCs w:val="28"/>
          <w:lang w:eastAsia="ru-RU"/>
        </w:rPr>
        <w:t xml:space="preserve">о мерах пожарной безопасности в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autoSpaceDE w:val="0"/>
        <w:autoSpaceDN w:val="0"/>
        <w:adjustRightInd w:val="0"/>
        <w:spacing w:after="0" w:line="240" w:lineRule="auto"/>
        <w:ind w:firstLine="680"/>
        <w:jc w:val="center"/>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center"/>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1. Общие положения </w:t>
      </w: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1.1. Настоящая инструкция устанавливает основные требования пожарной безопасности в помещениях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Candara"/>
          <w:bCs/>
          <w:iCs/>
          <w:color w:val="000000"/>
          <w:sz w:val="28"/>
          <w:szCs w:val="28"/>
          <w:lang w:eastAsia="ru-RU"/>
        </w:rPr>
        <w:t>. Все работники, независимо от занимаемой должности, обязаны знать и строго соблюдать правила пожарной безопасности.</w:t>
      </w: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Работники виновные в нарушении требований данной инструкции, несут ответственность в установленном порядке.</w:t>
      </w:r>
    </w:p>
    <w:p w:rsidR="00DC59FF" w:rsidRPr="00DC59FF" w:rsidRDefault="00DC59FF" w:rsidP="00DC59FF">
      <w:pPr>
        <w:tabs>
          <w:tab w:val="left" w:pos="1176"/>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1.2.</w:t>
      </w:r>
      <w:r w:rsidRPr="00DC59FF">
        <w:rPr>
          <w:rFonts w:ascii="Times New Roman" w:eastAsia="Times New Roman" w:hAnsi="Times New Roman" w:cs="Candara"/>
          <w:bCs/>
          <w:iCs/>
          <w:color w:val="000000"/>
          <w:sz w:val="28"/>
          <w:szCs w:val="28"/>
          <w:lang w:eastAsia="ru-RU"/>
        </w:rPr>
        <w:tab/>
        <w:t>Основные понятия:</w:t>
      </w:r>
    </w:p>
    <w:p w:rsidR="00DC59FF" w:rsidRPr="00DC59FF" w:rsidRDefault="00DC59FF" w:rsidP="00DC59FF">
      <w:pPr>
        <w:tabs>
          <w:tab w:val="left" w:pos="1440"/>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Пожарная безопасность - состояние защищенности личности, имущества от пожаров.</w:t>
      </w:r>
    </w:p>
    <w:p w:rsidR="00DC59FF" w:rsidRPr="00DC59FF" w:rsidRDefault="00DC59FF" w:rsidP="00DC59FF">
      <w:pPr>
        <w:tabs>
          <w:tab w:val="left" w:pos="1363"/>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Пожар - неконтролируемое горение, причиняющее материальный ущерб, вред жизни и здоровью людей.</w:t>
      </w:r>
    </w:p>
    <w:p w:rsidR="00DC59FF" w:rsidRPr="00DC59FF" w:rsidRDefault="00DC59FF" w:rsidP="00DC59FF">
      <w:pPr>
        <w:tabs>
          <w:tab w:val="left" w:pos="1502"/>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Требования пожарной безопасности - специальные условия социального и технического характера, установленные в целях обеспечения пожарной безопасности законодательством Российской Федерации, нормативными актами, документами или уполномоченным государственным органом.</w:t>
      </w:r>
    </w:p>
    <w:p w:rsidR="00DC59FF" w:rsidRPr="00DC59FF" w:rsidRDefault="00DC59FF" w:rsidP="00DC59FF">
      <w:pPr>
        <w:tabs>
          <w:tab w:val="left" w:pos="1291"/>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Меры пожарной безопасности - действия по обеспечению пожарной безопасности, в том числе по выполнению требований пожарной безопасности.</w:t>
      </w:r>
    </w:p>
    <w:p w:rsidR="00DC59FF" w:rsidRPr="00DC59FF" w:rsidRDefault="00DC59FF" w:rsidP="00DC59FF">
      <w:pPr>
        <w:tabs>
          <w:tab w:val="left" w:pos="1392"/>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Противопожарный режим - правила поведения людей, порядок организации производства и содержания помещений, обеспечивающие предупреждение нарушений требований безопасности и тушение пожаров.</w:t>
      </w:r>
    </w:p>
    <w:p w:rsidR="00DC59FF" w:rsidRPr="00DC59FF" w:rsidRDefault="00DC59FF" w:rsidP="00DC59FF">
      <w:pPr>
        <w:tabs>
          <w:tab w:val="left" w:pos="1258"/>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1.3.Ответственность за соблюдение в структурных подразделениях</w:t>
      </w:r>
      <w:r w:rsidRPr="00DC59FF">
        <w:rPr>
          <w:rFonts w:ascii="Times New Roman" w:eastAsia="Times New Roman" w:hAnsi="Times New Roman" w:cs="Candara"/>
          <w:bCs/>
          <w:iCs/>
          <w:color w:val="000000"/>
          <w:sz w:val="28"/>
          <w:szCs w:val="28"/>
          <w:lang w:eastAsia="ru-RU"/>
        </w:rPr>
        <w:br/>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Times New Roman"/>
          <w:b/>
          <w:color w:val="FF0000"/>
          <w:sz w:val="28"/>
          <w:szCs w:val="28"/>
          <w:lang w:eastAsia="ru-RU"/>
        </w:rPr>
        <w:t xml:space="preserve"> </w:t>
      </w:r>
      <w:r w:rsidRPr="00DC59FF">
        <w:rPr>
          <w:rFonts w:ascii="Times New Roman" w:eastAsia="Times New Roman" w:hAnsi="Times New Roman" w:cs="Candara"/>
          <w:bCs/>
          <w:iCs/>
          <w:color w:val="000000"/>
          <w:sz w:val="28"/>
          <w:szCs w:val="28"/>
          <w:lang w:eastAsia="ru-RU"/>
        </w:rPr>
        <w:t xml:space="preserve">противопожарного режима, установленного приказами и правилами  пожарной безопасности, своевременное выполнение противопожарных мероприятий несут в соответствии с действующим законодательством руководители данных подразделений и лица, определенные </w:t>
      </w:r>
      <w:r w:rsidRPr="00DC59FF">
        <w:rPr>
          <w:rFonts w:ascii="Times New Roman" w:eastAsia="Times New Roman" w:hAnsi="Times New Roman" w:cs="Candara"/>
          <w:bCs/>
          <w:iCs/>
          <w:color w:val="000000"/>
          <w:sz w:val="28"/>
          <w:szCs w:val="28"/>
          <w:lang w:eastAsia="ru-RU"/>
        </w:rPr>
        <w:br/>
        <w:t>соответствующим распоряжением, ответственными за обеспечение пожарной</w:t>
      </w:r>
      <w:r w:rsidRPr="00DC59FF">
        <w:rPr>
          <w:rFonts w:ascii="Times New Roman" w:eastAsia="Times New Roman" w:hAnsi="Times New Roman" w:cs="Candara"/>
          <w:bCs/>
          <w:iCs/>
          <w:color w:val="000000"/>
          <w:sz w:val="28"/>
          <w:szCs w:val="28"/>
          <w:lang w:eastAsia="ru-RU"/>
        </w:rPr>
        <w:br/>
        <w:t>безопасности.</w:t>
      </w:r>
    </w:p>
    <w:p w:rsidR="00DC59FF" w:rsidRPr="00DC59FF" w:rsidRDefault="00DC59FF" w:rsidP="00DC59FF">
      <w:pPr>
        <w:tabs>
          <w:tab w:val="left" w:pos="1085"/>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1.4. Работники, в установленном порядке назначенные ответственными за обеспечение пожарной безопасности обязаны:</w:t>
      </w: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обеспечивать своевременное выполнение требований пожарной безопасности, предписаний, постановлений и иных требований инспекторов по пожарному надзору;</w:t>
      </w:r>
    </w:p>
    <w:p w:rsidR="00DC59FF" w:rsidRPr="00DC59FF" w:rsidRDefault="00DC59FF" w:rsidP="00DC59FF">
      <w:pPr>
        <w:tabs>
          <w:tab w:val="left" w:pos="1483"/>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проводить разъяснительную работу по вопросам пожарной</w:t>
      </w:r>
      <w:r w:rsidRPr="00DC59FF">
        <w:rPr>
          <w:rFonts w:ascii="Times New Roman" w:eastAsia="Times New Roman" w:hAnsi="Times New Roman" w:cs="Candara"/>
          <w:bCs/>
          <w:iCs/>
          <w:color w:val="000000"/>
          <w:sz w:val="28"/>
          <w:szCs w:val="28"/>
          <w:lang w:eastAsia="ru-RU"/>
        </w:rPr>
        <w:br/>
        <w:t>безопасности;</w:t>
      </w:r>
    </w:p>
    <w:p w:rsidR="00DC59FF" w:rsidRPr="00DC59FF" w:rsidRDefault="00DC59FF" w:rsidP="00DC59FF">
      <w:pPr>
        <w:tabs>
          <w:tab w:val="left" w:pos="1282"/>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своевременно проводить противопожарный инструктаж.</w:t>
      </w:r>
    </w:p>
    <w:p w:rsidR="00DC59FF" w:rsidRPr="00DC59FF" w:rsidRDefault="00DC59FF" w:rsidP="00DC59FF">
      <w:pPr>
        <w:numPr>
          <w:ilvl w:val="0"/>
          <w:numId w:val="6"/>
        </w:numPr>
        <w:tabs>
          <w:tab w:val="left" w:pos="1051"/>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Все работники должны допускаться к работе только после прохождения противопожарного инструктажа и ознакомления с настоящей инструкцией.</w:t>
      </w:r>
    </w:p>
    <w:p w:rsidR="00DC59FF" w:rsidRPr="00DC59FF" w:rsidRDefault="00DC59FF" w:rsidP="00DC59FF">
      <w:pPr>
        <w:numPr>
          <w:ilvl w:val="0"/>
          <w:numId w:val="6"/>
        </w:numPr>
        <w:tabs>
          <w:tab w:val="left" w:pos="1051"/>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По каждому отдельному помещению назначается ответственный за обеспечение </w:t>
      </w:r>
      <w:r w:rsidRPr="00DC59FF">
        <w:rPr>
          <w:rFonts w:ascii="Times New Roman" w:eastAsia="Times New Roman" w:hAnsi="Times New Roman" w:cs="Times New Roman"/>
          <w:spacing w:val="-8"/>
          <w:sz w:val="28"/>
          <w:szCs w:val="28"/>
          <w:lang w:eastAsia="ru-RU"/>
        </w:rPr>
        <w:t>пожарной безопасности</w:t>
      </w:r>
      <w:r w:rsidRPr="00DC59FF">
        <w:rPr>
          <w:rFonts w:ascii="Times New Roman" w:eastAsia="Times New Roman" w:hAnsi="Times New Roman" w:cs="Candara"/>
          <w:bCs/>
          <w:iCs/>
          <w:color w:val="000000"/>
          <w:sz w:val="28"/>
          <w:szCs w:val="28"/>
          <w:lang w:eastAsia="ru-RU"/>
        </w:rPr>
        <w:t xml:space="preserve">, табличка с фамилией которого вывешивается на видном месте. Назначение оформляется приказом по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Candara"/>
          <w:bCs/>
          <w:iCs/>
          <w:color w:val="000000"/>
          <w:sz w:val="28"/>
          <w:szCs w:val="28"/>
          <w:lang w:eastAsia="ru-RU"/>
        </w:rPr>
        <w:t>.</w:t>
      </w:r>
    </w:p>
    <w:p w:rsidR="00DC59FF" w:rsidRPr="00DC59FF" w:rsidRDefault="00DC59FF" w:rsidP="00DC59FF">
      <w:pPr>
        <w:numPr>
          <w:ilvl w:val="0"/>
          <w:numId w:val="6"/>
        </w:numPr>
        <w:tabs>
          <w:tab w:val="left" w:pos="1070"/>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Ответственные за обеспечение </w:t>
      </w:r>
      <w:r w:rsidRPr="00DC59FF">
        <w:rPr>
          <w:rFonts w:ascii="Times New Roman" w:eastAsia="Times New Roman" w:hAnsi="Times New Roman" w:cs="Times New Roman"/>
          <w:spacing w:val="-8"/>
          <w:sz w:val="28"/>
          <w:szCs w:val="28"/>
          <w:lang w:eastAsia="ru-RU"/>
        </w:rPr>
        <w:t>пожарной безопасности</w:t>
      </w:r>
      <w:r w:rsidRPr="00DC59FF">
        <w:rPr>
          <w:rFonts w:ascii="Times New Roman" w:eastAsia="Times New Roman" w:hAnsi="Times New Roman" w:cs="Times New Roman"/>
          <w:color w:val="000000"/>
          <w:spacing w:val="40"/>
          <w:sz w:val="28"/>
          <w:szCs w:val="28"/>
          <w:lang w:eastAsia="ru-RU"/>
        </w:rPr>
        <w:t xml:space="preserve"> </w:t>
      </w:r>
      <w:r w:rsidRPr="00DC59FF">
        <w:rPr>
          <w:rFonts w:ascii="Times New Roman" w:eastAsia="Times New Roman" w:hAnsi="Times New Roman" w:cs="Candara"/>
          <w:bCs/>
          <w:iCs/>
          <w:color w:val="000000"/>
          <w:sz w:val="28"/>
          <w:szCs w:val="28"/>
          <w:lang w:eastAsia="ru-RU"/>
        </w:rPr>
        <w:t>обязаны:</w:t>
      </w:r>
    </w:p>
    <w:p w:rsidR="00DC59FF" w:rsidRPr="00DC59FF" w:rsidRDefault="00DC59FF" w:rsidP="00DC59FF">
      <w:pPr>
        <w:tabs>
          <w:tab w:val="left" w:pos="1531"/>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обеспечить соблюдение на вверенных им участках работы установленного противопожарного режима;</w:t>
      </w:r>
    </w:p>
    <w:p w:rsidR="00DC59FF" w:rsidRPr="00DC59FF" w:rsidRDefault="00DC59FF" w:rsidP="00DC59FF">
      <w:pPr>
        <w:tabs>
          <w:tab w:val="left" w:pos="1531"/>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следить за исправностью приборов отопления, вентиляции, электроустановок, технологического оборудования и принимать незамедлительные меры к устранению обнаруженных неисправностей, способных привести к возникновению пожара;</w:t>
      </w:r>
    </w:p>
    <w:p w:rsidR="00DC59FF" w:rsidRPr="00DC59FF" w:rsidRDefault="00DC59FF" w:rsidP="00DC59FF">
      <w:pPr>
        <w:tabs>
          <w:tab w:val="left" w:pos="1330"/>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производить ежедневный осмотр помещений перед их закрытием по окончании работы;</w:t>
      </w:r>
    </w:p>
    <w:p w:rsidR="00DC59FF" w:rsidRPr="00DC59FF" w:rsidRDefault="00DC59FF" w:rsidP="00DC59FF">
      <w:pPr>
        <w:tabs>
          <w:tab w:val="left" w:pos="1330"/>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следить за наличием и исправным состоянием имеющихся средств пожаротушения, а также отключением электроприборов по окончании работы.</w:t>
      </w:r>
    </w:p>
    <w:p w:rsidR="00DC59FF" w:rsidRPr="00DC59FF" w:rsidRDefault="00DC59FF" w:rsidP="00DC59FF">
      <w:pPr>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1.8. Все работники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Times New Roman"/>
          <w:b/>
          <w:color w:val="FF0000"/>
          <w:sz w:val="28"/>
          <w:szCs w:val="28"/>
          <w:lang w:eastAsia="ru-RU"/>
        </w:rPr>
        <w:t xml:space="preserve"> </w:t>
      </w:r>
      <w:r w:rsidRPr="00DC59FF">
        <w:rPr>
          <w:rFonts w:ascii="Times New Roman" w:eastAsia="Times New Roman" w:hAnsi="Times New Roman" w:cs="Candara"/>
          <w:bCs/>
          <w:iCs/>
          <w:color w:val="000000"/>
          <w:sz w:val="28"/>
          <w:szCs w:val="28"/>
          <w:lang w:eastAsia="ru-RU"/>
        </w:rPr>
        <w:t xml:space="preserve">должны допускаться к работе только после прохождения вводного противопожарного инструктажа. Вводный инструктаж также обязаны пройти лица, прибывшие на обучение или практику. </w:t>
      </w:r>
    </w:p>
    <w:p w:rsidR="00DC59FF" w:rsidRPr="00DC59FF" w:rsidRDefault="00DC59FF" w:rsidP="00DC59FF">
      <w:pPr>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Инструктируемые должны знать:</w:t>
      </w:r>
    </w:p>
    <w:p w:rsidR="00DC59FF" w:rsidRPr="00DC59FF" w:rsidRDefault="00DC59FF" w:rsidP="00DC59FF">
      <w:pPr>
        <w:tabs>
          <w:tab w:val="left" w:pos="1550"/>
        </w:tabs>
        <w:autoSpaceDE w:val="0"/>
        <w:autoSpaceDN w:val="0"/>
        <w:adjustRightInd w:val="0"/>
        <w:spacing w:after="0" w:line="240" w:lineRule="auto"/>
        <w:ind w:firstLine="709"/>
        <w:jc w:val="both"/>
        <w:rPr>
          <w:rFonts w:ascii="Times New Roman" w:eastAsia="Times New Roman" w:hAnsi="Times New Roman" w:cs="Candara"/>
          <w:b/>
          <w:bCs/>
          <w:iCs/>
          <w:sz w:val="28"/>
          <w:szCs w:val="28"/>
          <w:lang w:eastAsia="ru-RU"/>
        </w:rPr>
      </w:pPr>
      <w:r w:rsidRPr="00DC59FF">
        <w:rPr>
          <w:rFonts w:ascii="Times New Roman" w:eastAsia="Times New Roman" w:hAnsi="Times New Roman" w:cs="Candara"/>
          <w:bCs/>
          <w:iCs/>
          <w:color w:val="000000"/>
          <w:sz w:val="28"/>
          <w:szCs w:val="28"/>
          <w:lang w:eastAsia="ru-RU"/>
        </w:rPr>
        <w:t xml:space="preserve">общий порядок обеспечения </w:t>
      </w:r>
      <w:r w:rsidRPr="00DC59FF">
        <w:rPr>
          <w:rFonts w:ascii="Times New Roman" w:eastAsia="Times New Roman" w:hAnsi="Times New Roman" w:cs="Times New Roman"/>
          <w:color w:val="000000"/>
          <w:spacing w:val="40"/>
          <w:sz w:val="28"/>
          <w:szCs w:val="28"/>
          <w:lang w:eastAsia="ru-RU"/>
        </w:rPr>
        <w:t xml:space="preserve">пожарной безопасности </w:t>
      </w:r>
      <w:r w:rsidRPr="00DC59FF">
        <w:rPr>
          <w:rFonts w:ascii="Times New Roman" w:eastAsia="Times New Roman" w:hAnsi="Times New Roman" w:cs="Candara"/>
          <w:bCs/>
          <w:iCs/>
          <w:color w:val="000000"/>
          <w:sz w:val="28"/>
          <w:szCs w:val="28"/>
          <w:lang w:eastAsia="ru-RU"/>
        </w:rPr>
        <w:t xml:space="preserve">в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tabs>
          <w:tab w:val="left" w:pos="1550"/>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местонахождение в административном здании, структурном подразделении (на рабочем месте) первичных средств пожаротушения и индивидуальной защиты; инструкцию по их применению;</w:t>
      </w:r>
    </w:p>
    <w:p w:rsidR="00DC59FF" w:rsidRPr="00DC59FF" w:rsidRDefault="00DC59FF" w:rsidP="00DC59FF">
      <w:pPr>
        <w:tabs>
          <w:tab w:val="left" w:pos="1330"/>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порядок вызова подразделений пожарной охраны;</w:t>
      </w:r>
    </w:p>
    <w:p w:rsidR="00DC59FF" w:rsidRPr="00DC59FF" w:rsidRDefault="00DC59FF" w:rsidP="00DC59FF">
      <w:pPr>
        <w:tabs>
          <w:tab w:val="left" w:pos="1306"/>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действия по эвакуации людей, материальных ценностей, тушению пожара до прибытия подразделений пожарной охраны;</w:t>
      </w:r>
    </w:p>
    <w:p w:rsidR="00DC59FF" w:rsidRPr="00DC59FF" w:rsidRDefault="00DC59FF" w:rsidP="00DC59FF">
      <w:pPr>
        <w:tabs>
          <w:tab w:val="left" w:pos="1507"/>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ответственность за нарушение требований правил пожарной</w:t>
      </w:r>
      <w:r w:rsidRPr="00DC59FF">
        <w:rPr>
          <w:rFonts w:ascii="Times New Roman" w:eastAsia="Times New Roman" w:hAnsi="Times New Roman" w:cs="Candara"/>
          <w:bCs/>
          <w:iCs/>
          <w:color w:val="000000"/>
          <w:sz w:val="28"/>
          <w:szCs w:val="28"/>
          <w:lang w:eastAsia="ru-RU"/>
        </w:rPr>
        <w:br/>
        <w:t>безопасности.</w:t>
      </w:r>
    </w:p>
    <w:p w:rsidR="00DC59FF" w:rsidRPr="00DC59FF" w:rsidRDefault="00DC59FF" w:rsidP="00DC59FF">
      <w:pPr>
        <w:tabs>
          <w:tab w:val="left" w:pos="1286"/>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1.9.</w:t>
      </w:r>
      <w:r w:rsidRPr="00DC59FF">
        <w:rPr>
          <w:rFonts w:ascii="Times New Roman" w:eastAsia="Times New Roman" w:hAnsi="Times New Roman" w:cs="Candara"/>
          <w:bCs/>
          <w:iCs/>
          <w:color w:val="000000"/>
          <w:sz w:val="28"/>
          <w:szCs w:val="28"/>
          <w:lang w:eastAsia="ru-RU"/>
        </w:rPr>
        <w:tab/>
        <w:t>Непосредственно на рабочем месте, ответственным за обеспечение</w:t>
      </w:r>
      <w:r w:rsidRPr="00DC59FF">
        <w:rPr>
          <w:rFonts w:ascii="Times New Roman" w:eastAsia="Times New Roman" w:hAnsi="Times New Roman" w:cs="Candara"/>
          <w:bCs/>
          <w:iCs/>
          <w:color w:val="000000"/>
          <w:sz w:val="28"/>
          <w:szCs w:val="28"/>
          <w:lang w:eastAsia="ru-RU"/>
        </w:rPr>
        <w:br/>
        <w:t>пожарной безопасности в структурном подразделении, проводится первичный</w:t>
      </w:r>
      <w:r w:rsidRPr="00DC59FF">
        <w:rPr>
          <w:rFonts w:ascii="Times New Roman" w:eastAsia="Times New Roman" w:hAnsi="Times New Roman" w:cs="Candara"/>
          <w:bCs/>
          <w:iCs/>
          <w:color w:val="000000"/>
          <w:sz w:val="28"/>
          <w:szCs w:val="28"/>
          <w:lang w:eastAsia="ru-RU"/>
        </w:rPr>
        <w:br/>
        <w:t>противопожарный инструктаж со всеми вновь принятыми на работу, с</w:t>
      </w:r>
      <w:r w:rsidRPr="00DC59FF">
        <w:rPr>
          <w:rFonts w:ascii="Times New Roman" w:eastAsia="Times New Roman" w:hAnsi="Times New Roman" w:cs="Candara"/>
          <w:bCs/>
          <w:iCs/>
          <w:color w:val="000000"/>
          <w:sz w:val="28"/>
          <w:szCs w:val="28"/>
          <w:lang w:eastAsia="ru-RU"/>
        </w:rPr>
        <w:br/>
        <w:t>переведенными из других подразделений и с лицами, прибывшими на обучение</w:t>
      </w:r>
      <w:r w:rsidRPr="00DC59FF">
        <w:rPr>
          <w:rFonts w:ascii="Times New Roman" w:eastAsia="Times New Roman" w:hAnsi="Times New Roman" w:cs="Candara"/>
          <w:bCs/>
          <w:iCs/>
          <w:color w:val="000000"/>
          <w:sz w:val="28"/>
          <w:szCs w:val="28"/>
          <w:lang w:eastAsia="ru-RU"/>
        </w:rPr>
        <w:br/>
        <w:t>или практику.</w:t>
      </w:r>
    </w:p>
    <w:p w:rsidR="00DC59FF" w:rsidRPr="00DC59FF" w:rsidRDefault="00DC59FF" w:rsidP="00DC59FF">
      <w:pPr>
        <w:tabs>
          <w:tab w:val="left" w:pos="1363"/>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1.10.</w:t>
      </w:r>
      <w:r w:rsidRPr="00DC59FF">
        <w:rPr>
          <w:rFonts w:ascii="Times New Roman" w:eastAsia="Times New Roman" w:hAnsi="Times New Roman" w:cs="Candara"/>
          <w:bCs/>
          <w:iCs/>
          <w:color w:val="000000"/>
          <w:sz w:val="28"/>
          <w:szCs w:val="28"/>
          <w:lang w:eastAsia="ru-RU"/>
        </w:rPr>
        <w:tab/>
        <w:t>Повторный инструктаж проводится не реже одного раза в год.</w:t>
      </w:r>
    </w:p>
    <w:p w:rsidR="00DC59FF" w:rsidRPr="00DC59FF" w:rsidRDefault="00DC59FF" w:rsidP="00DC59FF">
      <w:pPr>
        <w:tabs>
          <w:tab w:val="left" w:pos="1363"/>
        </w:tabs>
        <w:autoSpaceDE w:val="0"/>
        <w:autoSpaceDN w:val="0"/>
        <w:adjustRightInd w:val="0"/>
        <w:spacing w:after="0" w:line="240" w:lineRule="auto"/>
        <w:ind w:firstLine="680"/>
        <w:jc w:val="center"/>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br/>
        <w:t>2. Содержание территории</w:t>
      </w: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Candara"/>
          <w:b/>
          <w:bCs/>
          <w:iCs/>
          <w:sz w:val="28"/>
          <w:szCs w:val="28"/>
          <w:lang w:eastAsia="ru-RU"/>
        </w:rPr>
      </w:pPr>
      <w:r w:rsidRPr="00DC59FF">
        <w:rPr>
          <w:rFonts w:ascii="Times New Roman" w:eastAsia="Times New Roman" w:hAnsi="Times New Roman" w:cs="Candara"/>
          <w:bCs/>
          <w:iCs/>
          <w:color w:val="000000"/>
          <w:sz w:val="28"/>
          <w:szCs w:val="28"/>
          <w:lang w:eastAsia="ru-RU"/>
        </w:rPr>
        <w:t xml:space="preserve">2.1. Ответственность за обеспечение пожарной безопасности в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Candara"/>
          <w:bCs/>
          <w:iCs/>
          <w:color w:val="000000"/>
          <w:sz w:val="28"/>
          <w:szCs w:val="28"/>
          <w:lang w:eastAsia="ru-RU"/>
        </w:rPr>
        <w:t xml:space="preserve"> за содержание прилегающей территории несет </w:t>
      </w:r>
      <w:r w:rsidRPr="00DC59FF">
        <w:rPr>
          <w:rFonts w:ascii="Times New Roman" w:eastAsia="Times New Roman" w:hAnsi="Times New Roman" w:cs="Candara"/>
          <w:bCs/>
          <w:iCs/>
          <w:sz w:val="28"/>
          <w:szCs w:val="28"/>
          <w:lang w:eastAsia="ru-RU"/>
        </w:rPr>
        <w:t xml:space="preserve">отдел материально-технического обеспечения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numPr>
          <w:ilvl w:val="0"/>
          <w:numId w:val="7"/>
        </w:numPr>
        <w:tabs>
          <w:tab w:val="left" w:pos="1123"/>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Территория, прилегающая к зданиям, должна постоянно содержаться в чистоте и систематически очищаться от сгораемого мусора, иметь наружное освещение в темное время суток.</w:t>
      </w:r>
    </w:p>
    <w:p w:rsidR="00DC59FF" w:rsidRPr="00DC59FF" w:rsidRDefault="00DC59FF" w:rsidP="00DC59FF">
      <w:pPr>
        <w:numPr>
          <w:ilvl w:val="0"/>
          <w:numId w:val="7"/>
        </w:numPr>
        <w:tabs>
          <w:tab w:val="left" w:pos="1123"/>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Дороги, проезды и подъезды к зданиям и сооружениям, наружным пожарным лестницам и источникам наружного противопожарного водоснабжения, должны быть всегда свободными для проезда пожарной техники, содержаться в исправном состоянии.</w:t>
      </w:r>
    </w:p>
    <w:p w:rsidR="00DC59FF" w:rsidRPr="00DC59FF" w:rsidRDefault="00DC59FF" w:rsidP="00DC59FF">
      <w:pPr>
        <w:numPr>
          <w:ilvl w:val="0"/>
          <w:numId w:val="8"/>
        </w:numPr>
        <w:tabs>
          <w:tab w:val="left" w:pos="1066"/>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Хранение оборудования и других материалов вплотную к зданиям и сооружениям не допускается.</w:t>
      </w:r>
    </w:p>
    <w:p w:rsidR="00DC59FF" w:rsidRPr="00DC59FF" w:rsidRDefault="00DC59FF" w:rsidP="00DC59FF">
      <w:pPr>
        <w:numPr>
          <w:ilvl w:val="0"/>
          <w:numId w:val="8"/>
        </w:numPr>
        <w:tabs>
          <w:tab w:val="left" w:pos="1066"/>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Запрещено разведение костров и сжигание мусора на территории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Candara"/>
          <w:bCs/>
          <w:iCs/>
          <w:color w:val="000000"/>
          <w:sz w:val="28"/>
          <w:szCs w:val="28"/>
          <w:lang w:eastAsia="ru-RU"/>
        </w:rPr>
        <w:t>.</w:t>
      </w:r>
    </w:p>
    <w:p w:rsidR="00DC59FF" w:rsidRPr="00DC59FF" w:rsidRDefault="00DC59FF" w:rsidP="00DC59FF">
      <w:pPr>
        <w:numPr>
          <w:ilvl w:val="0"/>
          <w:numId w:val="9"/>
        </w:numPr>
        <w:tabs>
          <w:tab w:val="left" w:pos="1104"/>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Сети противопожарного водопровода на территории </w:t>
      </w:r>
      <w:r w:rsidRPr="00DC59FF">
        <w:rPr>
          <w:rFonts w:ascii="Times New Roman" w:eastAsia="Times New Roman" w:hAnsi="Times New Roman" w:cs="Times New Roman"/>
          <w:sz w:val="28"/>
          <w:szCs w:val="28"/>
          <w:lang w:eastAsia="ru-RU"/>
        </w:rPr>
        <w:t xml:space="preserve">организации </w:t>
      </w:r>
      <w:r w:rsidRPr="00DC59FF">
        <w:rPr>
          <w:rFonts w:ascii="Times New Roman" w:eastAsia="Times New Roman" w:hAnsi="Times New Roman" w:cs="Candara"/>
          <w:bCs/>
          <w:iCs/>
          <w:color w:val="000000"/>
          <w:sz w:val="28"/>
          <w:szCs w:val="28"/>
          <w:lang w:eastAsia="ru-RU"/>
        </w:rPr>
        <w:t>должны находиться в исправном состоянии. Проверка их работоспособности должна осуществляться не реже двух раз в год (весной и осенью).</w:t>
      </w: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center"/>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3. Содержание помещений </w:t>
      </w:r>
    </w:p>
    <w:p w:rsidR="00DC59FF" w:rsidRPr="00DC59FF" w:rsidRDefault="00DC59FF" w:rsidP="00DC59FF">
      <w:pPr>
        <w:numPr>
          <w:ilvl w:val="0"/>
          <w:numId w:val="10"/>
        </w:numPr>
        <w:tabs>
          <w:tab w:val="left" w:pos="1114"/>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С целью создания безопасных условий первичные средства пожаротушения, противопожарные системы и установки (</w:t>
      </w:r>
      <w:proofErr w:type="spellStart"/>
      <w:r w:rsidRPr="00DC59FF">
        <w:rPr>
          <w:rFonts w:ascii="Times New Roman" w:eastAsia="Times New Roman" w:hAnsi="Times New Roman" w:cs="Candara"/>
          <w:bCs/>
          <w:iCs/>
          <w:color w:val="000000"/>
          <w:sz w:val="28"/>
          <w:szCs w:val="28"/>
          <w:lang w:eastAsia="ru-RU"/>
        </w:rPr>
        <w:t>противодымная</w:t>
      </w:r>
      <w:proofErr w:type="spellEnd"/>
      <w:r w:rsidRPr="00DC59FF">
        <w:rPr>
          <w:rFonts w:ascii="Times New Roman" w:eastAsia="Times New Roman" w:hAnsi="Times New Roman" w:cs="Candara"/>
          <w:bCs/>
          <w:iCs/>
          <w:color w:val="000000"/>
          <w:sz w:val="28"/>
          <w:szCs w:val="28"/>
          <w:lang w:eastAsia="ru-RU"/>
        </w:rPr>
        <w:t xml:space="preserve"> защита, средства пожарной автоматики, системы противопожарного водоснабжения, противопожарные двери, клапаны, другие защитные устройства в противопожарных стенах и перекрытиях, наружные пожарные лестницы и ограждения на крышах и т. п.) должны содержаться в исправном рабочем состоянии и в соответствии с паспортными данными на них.</w:t>
      </w:r>
    </w:p>
    <w:p w:rsidR="00DC59FF" w:rsidRPr="00DC59FF" w:rsidRDefault="00DC59FF" w:rsidP="00DC59FF">
      <w:pPr>
        <w:numPr>
          <w:ilvl w:val="0"/>
          <w:numId w:val="10"/>
        </w:numPr>
        <w:tabs>
          <w:tab w:val="left" w:pos="1114"/>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Лестничные клетки, коридоры, тамбуры и холлы должны быть свободны, на них не должны размещаться предметы, препятствующие передвижению людей. Ковры, ковровые дорожки и другие покрытия полов должна надежно крепиться к полу.</w:t>
      </w:r>
    </w:p>
    <w:p w:rsidR="00DC59FF" w:rsidRPr="00DC59FF" w:rsidRDefault="00DC59FF" w:rsidP="00DC59FF">
      <w:pPr>
        <w:numPr>
          <w:ilvl w:val="0"/>
          <w:numId w:val="10"/>
        </w:numPr>
        <w:tabs>
          <w:tab w:val="left" w:pos="1114"/>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Не допускается хранение в служебных помещениях баллонов со сжатым газом, легковоспламеняющихся и горючих жидкостей.</w:t>
      </w:r>
    </w:p>
    <w:p w:rsidR="00DC59FF" w:rsidRPr="00DC59FF" w:rsidRDefault="00DC59FF" w:rsidP="00DC59FF">
      <w:pPr>
        <w:numPr>
          <w:ilvl w:val="0"/>
          <w:numId w:val="10"/>
        </w:numPr>
        <w:tabs>
          <w:tab w:val="left" w:pos="1114"/>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rPr>
        <w:t>Не допускается хранение документов и других сгораемых материалов на радиаторах отопления, подоконниках и других пожароопасных местах.</w:t>
      </w:r>
    </w:p>
    <w:p w:rsidR="00DC59FF" w:rsidRPr="00DC59FF" w:rsidRDefault="00DC59FF" w:rsidP="00DC59FF">
      <w:pPr>
        <w:numPr>
          <w:ilvl w:val="0"/>
          <w:numId w:val="10"/>
        </w:numPr>
        <w:tabs>
          <w:tab w:val="left" w:pos="1114"/>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Места размещения (нахождения) средств пожарной безопасности, пути эвакуации и эвакуационные выходы, специально оборудованные места для курения должны быть обозначены знаками пожарной безопасности.</w:t>
      </w:r>
    </w:p>
    <w:p w:rsidR="00DC59FF" w:rsidRPr="00DC59FF" w:rsidRDefault="00DC59FF" w:rsidP="00DC59FF">
      <w:pPr>
        <w:numPr>
          <w:ilvl w:val="0"/>
          <w:numId w:val="11"/>
        </w:numPr>
        <w:tabs>
          <w:tab w:val="left" w:pos="1210"/>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Курение в здании и на территории </w:t>
      </w:r>
      <w:r w:rsidRPr="00DC59FF">
        <w:rPr>
          <w:rFonts w:ascii="Times New Roman" w:eastAsia="Times New Roman" w:hAnsi="Times New Roman" w:cs="Times New Roman"/>
          <w:sz w:val="28"/>
          <w:szCs w:val="28"/>
          <w:lang w:eastAsia="ru-RU"/>
        </w:rPr>
        <w:t xml:space="preserve">организации </w:t>
      </w:r>
      <w:r w:rsidRPr="00DC59FF">
        <w:rPr>
          <w:rFonts w:ascii="Times New Roman" w:eastAsia="Times New Roman" w:hAnsi="Times New Roman" w:cs="Candara"/>
          <w:bCs/>
          <w:iCs/>
          <w:color w:val="000000"/>
          <w:sz w:val="28"/>
          <w:szCs w:val="28"/>
          <w:lang w:eastAsia="ru-RU"/>
        </w:rPr>
        <w:t xml:space="preserve">разрешается только в специально отведенных </w:t>
      </w:r>
      <w:r w:rsidRPr="00DC59FF">
        <w:rPr>
          <w:rFonts w:ascii="Times New Roman" w:eastAsia="Times New Roman" w:hAnsi="Times New Roman" w:cs="Times New Roman"/>
          <w:color w:val="000000"/>
          <w:spacing w:val="40"/>
          <w:sz w:val="28"/>
          <w:szCs w:val="28"/>
          <w:lang w:eastAsia="ru-RU"/>
        </w:rPr>
        <w:t>местах</w:t>
      </w:r>
      <w:r w:rsidRPr="00DC59FF">
        <w:rPr>
          <w:rFonts w:ascii="Times New Roman" w:eastAsia="Times New Roman" w:hAnsi="Times New Roman" w:cs="Times New Roman"/>
          <w:color w:val="5D486D"/>
          <w:spacing w:val="40"/>
          <w:sz w:val="28"/>
          <w:szCs w:val="28"/>
          <w:lang w:eastAsia="ru-RU"/>
        </w:rPr>
        <w:t xml:space="preserve">. </w:t>
      </w:r>
      <w:r w:rsidRPr="00DC59FF">
        <w:rPr>
          <w:rFonts w:ascii="Times New Roman" w:eastAsia="Times New Roman" w:hAnsi="Times New Roman" w:cs="Candara"/>
          <w:bCs/>
          <w:iCs/>
          <w:color w:val="000000"/>
          <w:sz w:val="28"/>
          <w:szCs w:val="28"/>
          <w:lang w:eastAsia="ru-RU"/>
        </w:rPr>
        <w:t>Эти места должны быть обозначены знаками "Место для курения ".</w:t>
      </w:r>
    </w:p>
    <w:p w:rsidR="00DC59FF" w:rsidRPr="00DC59FF" w:rsidRDefault="00DC59FF" w:rsidP="00DC59FF">
      <w:pPr>
        <w:numPr>
          <w:ilvl w:val="0"/>
          <w:numId w:val="12"/>
        </w:numPr>
        <w:tabs>
          <w:tab w:val="left" w:pos="1061"/>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В служебных и вспомогательных помещениях запрещается:</w:t>
      </w:r>
    </w:p>
    <w:p w:rsidR="00DC59FF" w:rsidRPr="00DC59FF" w:rsidRDefault="00DC59FF" w:rsidP="00DC59FF">
      <w:pPr>
        <w:tabs>
          <w:tab w:val="left" w:pos="-284"/>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использовать электронагревательные приборы без подставок из негорючих материалов;</w:t>
      </w:r>
    </w:p>
    <w:p w:rsidR="00DC59FF" w:rsidRPr="00DC59FF" w:rsidRDefault="00DC59FF" w:rsidP="00DC59FF">
      <w:pPr>
        <w:tabs>
          <w:tab w:val="left" w:pos="-284"/>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пользоваться поврежденными розетками и рубильниками;</w:t>
      </w:r>
    </w:p>
    <w:p w:rsidR="00DC59FF" w:rsidRPr="00DC59FF" w:rsidRDefault="00DC59FF" w:rsidP="00DC59FF">
      <w:pPr>
        <w:tabs>
          <w:tab w:val="left" w:pos="-284"/>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складировать у электрощитов и другой пусковой аппаратуры горючие вещества и материалы.</w:t>
      </w:r>
    </w:p>
    <w:p w:rsidR="00DC59FF" w:rsidRPr="00DC59FF" w:rsidRDefault="00DC59FF" w:rsidP="00DC59FF">
      <w:pPr>
        <w:numPr>
          <w:ilvl w:val="0"/>
          <w:numId w:val="13"/>
        </w:numPr>
        <w:tabs>
          <w:tab w:val="left" w:pos="1152"/>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Внутри служебных помещений должны быть вывешены таблички с указанием фамилии лица, ответственного за противопожарное состояние помещения и номера телефонов пожарной охраны.</w:t>
      </w:r>
    </w:p>
    <w:p w:rsidR="00DC59FF" w:rsidRPr="00DC59FF" w:rsidRDefault="00DC59FF" w:rsidP="00DC59FF">
      <w:pPr>
        <w:numPr>
          <w:ilvl w:val="0"/>
          <w:numId w:val="13"/>
        </w:numPr>
        <w:tabs>
          <w:tab w:val="left" w:pos="1152"/>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По окончании рабочего дня необходимо произвести уборку рабочего места, закрыть окна и форточки, отключить электрооборудование, закрыть помещение на ключ. Помещения, обеспеченные техническими средствами охраны, сдать на центральный пункт под охрану. Выполнение данного пункта возлагается на работников, ответственных за пожарную безопасность.</w:t>
      </w:r>
    </w:p>
    <w:p w:rsidR="00DC59FF" w:rsidRPr="00DC59FF" w:rsidRDefault="00DC59FF" w:rsidP="00DC59FF">
      <w:pPr>
        <w:tabs>
          <w:tab w:val="left" w:pos="1334"/>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3.10.</w:t>
      </w:r>
      <w:r w:rsidRPr="00DC59FF">
        <w:rPr>
          <w:rFonts w:ascii="Times New Roman" w:eastAsia="Times New Roman" w:hAnsi="Times New Roman" w:cs="Candara"/>
          <w:bCs/>
          <w:iCs/>
          <w:color w:val="000000"/>
          <w:sz w:val="28"/>
          <w:szCs w:val="28"/>
          <w:lang w:eastAsia="ru-RU"/>
        </w:rPr>
        <w:tab/>
        <w:t>Административное здание и служебные помещения должны быть</w:t>
      </w:r>
      <w:r w:rsidRPr="00DC59FF">
        <w:rPr>
          <w:rFonts w:ascii="Times New Roman" w:eastAsia="Times New Roman" w:hAnsi="Times New Roman" w:cs="Candara"/>
          <w:bCs/>
          <w:iCs/>
          <w:color w:val="000000"/>
          <w:sz w:val="28"/>
          <w:szCs w:val="28"/>
          <w:lang w:eastAsia="ru-RU"/>
        </w:rPr>
        <w:br/>
        <w:t>обеспечены первичными средствами пожаротушения в соответствии с</w:t>
      </w:r>
      <w:r w:rsidRPr="00DC59FF">
        <w:rPr>
          <w:rFonts w:ascii="Times New Roman" w:eastAsia="Times New Roman" w:hAnsi="Times New Roman" w:cs="Candara"/>
          <w:bCs/>
          <w:iCs/>
          <w:color w:val="000000"/>
          <w:sz w:val="28"/>
          <w:szCs w:val="28"/>
          <w:lang w:eastAsia="ru-RU"/>
        </w:rPr>
        <w:br/>
        <w:t>требованиями Правил пожарной безопасности в Российской Федерации (ППБ 01-03).</w:t>
      </w: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Обеспечение первичными средствами пожаротушения, оснащение первичными средствами пожаротушения, оборудование здания (холлы, коридоры, лестницы, служебные помещения) знаками пожарной безопасности осуществляет </w:t>
      </w:r>
      <w:r w:rsidRPr="00DC59FF">
        <w:rPr>
          <w:rFonts w:ascii="Times New Roman" w:eastAsia="Times New Roman" w:hAnsi="Times New Roman" w:cs="Candara"/>
          <w:bCs/>
          <w:iCs/>
          <w:sz w:val="28"/>
          <w:szCs w:val="28"/>
          <w:lang w:eastAsia="ru-RU"/>
        </w:rPr>
        <w:t xml:space="preserve">отдел материально-технического обеспечения </w:t>
      </w:r>
      <w:r w:rsidRPr="00DC59FF">
        <w:rPr>
          <w:rFonts w:ascii="Times New Roman" w:eastAsia="Times New Roman" w:hAnsi="Times New Roman" w:cs="Times New Roman"/>
          <w:b/>
          <w:sz w:val="28"/>
          <w:szCs w:val="28"/>
          <w:lang w:eastAsia="ru-RU"/>
        </w:rPr>
        <w:t>организации</w:t>
      </w:r>
      <w:r w:rsidRPr="00DC59FF">
        <w:rPr>
          <w:rFonts w:ascii="Times New Roman" w:eastAsia="Times New Roman" w:hAnsi="Times New Roman" w:cs="Times New Roman"/>
          <w:b/>
          <w:color w:val="FF0000"/>
          <w:sz w:val="28"/>
          <w:szCs w:val="28"/>
          <w:lang w:eastAsia="ru-RU"/>
        </w:rPr>
        <w:t>.</w:t>
      </w: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center"/>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4. Действия персонала при пожаре</w:t>
      </w:r>
    </w:p>
    <w:p w:rsidR="00DC59FF" w:rsidRPr="00DC59FF" w:rsidRDefault="00DC59FF" w:rsidP="00DC59FF">
      <w:pPr>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 4.1. В случае возникновения пожара эвакуация работников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Candara"/>
          <w:b/>
          <w:bCs/>
          <w:iCs/>
          <w:sz w:val="28"/>
          <w:szCs w:val="28"/>
          <w:lang w:eastAsia="ru-RU"/>
        </w:rPr>
        <w:t xml:space="preserve"> </w:t>
      </w:r>
      <w:r w:rsidRPr="00DC59FF">
        <w:rPr>
          <w:rFonts w:ascii="Times New Roman" w:eastAsia="Times New Roman" w:hAnsi="Times New Roman" w:cs="Candara"/>
          <w:bCs/>
          <w:iCs/>
          <w:color w:val="000000"/>
          <w:sz w:val="28"/>
          <w:szCs w:val="28"/>
          <w:lang w:eastAsia="ru-RU"/>
        </w:rPr>
        <w:t xml:space="preserve">производится в соответствии с планами эвакуации, которые вывешиваются на каждом этаже здания, разработанной и утвержденной Инструкцией по эвакуации сотрудников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Candara"/>
          <w:bCs/>
          <w:iCs/>
          <w:color w:val="000000"/>
          <w:sz w:val="28"/>
          <w:szCs w:val="28"/>
          <w:lang w:eastAsia="ru-RU"/>
        </w:rPr>
        <w:t xml:space="preserve"> в случае возникновения пожара.</w:t>
      </w:r>
    </w:p>
    <w:p w:rsidR="00DC59FF" w:rsidRPr="00DC59FF" w:rsidRDefault="00DC59FF" w:rsidP="00DC59FF">
      <w:pPr>
        <w:tabs>
          <w:tab w:val="left" w:pos="1138"/>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4.2.</w:t>
      </w:r>
      <w:r w:rsidRPr="00DC59FF">
        <w:rPr>
          <w:rFonts w:ascii="Times New Roman" w:eastAsia="Times New Roman" w:hAnsi="Times New Roman" w:cs="Candara"/>
          <w:bCs/>
          <w:iCs/>
          <w:color w:val="000000"/>
          <w:sz w:val="28"/>
          <w:szCs w:val="28"/>
          <w:lang w:eastAsia="ru-RU"/>
        </w:rPr>
        <w:tab/>
        <w:t>Каждый работник при обнаружении пожара или признаков горения</w:t>
      </w:r>
      <w:r w:rsidRPr="00DC59FF">
        <w:rPr>
          <w:rFonts w:ascii="Times New Roman" w:eastAsia="Times New Roman" w:hAnsi="Times New Roman" w:cs="Candara"/>
          <w:bCs/>
          <w:iCs/>
          <w:color w:val="000000"/>
          <w:sz w:val="28"/>
          <w:szCs w:val="28"/>
          <w:lang w:eastAsia="ru-RU"/>
        </w:rPr>
        <w:br/>
        <w:t>должен:</w:t>
      </w:r>
    </w:p>
    <w:p w:rsidR="00DC59FF" w:rsidRPr="00DC59FF" w:rsidRDefault="00DC59FF" w:rsidP="00DC59FF">
      <w:pPr>
        <w:tabs>
          <w:tab w:val="left" w:pos="1272"/>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незамедлительно сообщить об этом в пожарную охрану по телефону 01 при этом назвав точный адрес места пожара и свою фамилию;</w:t>
      </w:r>
    </w:p>
    <w:p w:rsidR="00DC59FF" w:rsidRPr="00DC59FF" w:rsidRDefault="00DC59FF" w:rsidP="00DC59FF">
      <w:pPr>
        <w:tabs>
          <w:tab w:val="left" w:pos="1272"/>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принять по возможности меры по эвакуации людей, тушению пожара и сохранности материальных ценностей.</w:t>
      </w:r>
    </w:p>
    <w:p w:rsidR="00DC59FF" w:rsidRPr="00DC59FF" w:rsidRDefault="00DC59FF" w:rsidP="00DC59FF">
      <w:pPr>
        <w:tabs>
          <w:tab w:val="left" w:pos="1138"/>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4.3.</w:t>
      </w:r>
      <w:r w:rsidRPr="00DC59FF">
        <w:rPr>
          <w:rFonts w:ascii="Times New Roman" w:eastAsia="Times New Roman" w:hAnsi="Times New Roman" w:cs="Candara"/>
          <w:bCs/>
          <w:iCs/>
          <w:color w:val="000000"/>
          <w:sz w:val="28"/>
          <w:szCs w:val="28"/>
          <w:lang w:eastAsia="ru-RU"/>
        </w:rPr>
        <w:tab/>
        <w:t>Руководители и должностные лица, ответственные за пожарную</w:t>
      </w:r>
      <w:r w:rsidRPr="00DC59FF">
        <w:rPr>
          <w:rFonts w:ascii="Times New Roman" w:eastAsia="Times New Roman" w:hAnsi="Times New Roman" w:cs="Candara"/>
          <w:bCs/>
          <w:iCs/>
          <w:color w:val="000000"/>
          <w:sz w:val="28"/>
          <w:szCs w:val="28"/>
          <w:lang w:eastAsia="ru-RU"/>
        </w:rPr>
        <w:br/>
        <w:t>безопасность, при возникновении пожара должны:</w:t>
      </w:r>
    </w:p>
    <w:p w:rsidR="00DC59FF" w:rsidRPr="00DC59FF" w:rsidRDefault="00DC59FF" w:rsidP="00DC59FF">
      <w:pPr>
        <w:tabs>
          <w:tab w:val="left" w:pos="1291"/>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Сообщить о пожаре в пожарную охрану по телефону 01.</w:t>
      </w:r>
    </w:p>
    <w:p w:rsidR="00DC59FF" w:rsidRPr="00DC59FF" w:rsidRDefault="00DC59FF" w:rsidP="00DC59FF">
      <w:pPr>
        <w:tabs>
          <w:tab w:val="left" w:pos="1286"/>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в случае угрозы жизни людей немедленно организовать их спасение, используя для этого все имеющиеся силы и средства;</w:t>
      </w:r>
    </w:p>
    <w:p w:rsidR="00DC59FF" w:rsidRPr="00DC59FF" w:rsidRDefault="00DC59FF" w:rsidP="00DC59FF">
      <w:pPr>
        <w:tabs>
          <w:tab w:val="left" w:pos="1286"/>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дать команду на отключения электроэнергии в здании, где произошел пожар;</w:t>
      </w:r>
    </w:p>
    <w:p w:rsidR="00DC59FF" w:rsidRPr="00DC59FF" w:rsidRDefault="00DC59FF" w:rsidP="00DC59FF">
      <w:pPr>
        <w:tabs>
          <w:tab w:val="left" w:pos="1286"/>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прекратить все работы в здании, за исключением работ по тушению пожара;</w:t>
      </w:r>
    </w:p>
    <w:p w:rsidR="00DC59FF" w:rsidRPr="00DC59FF" w:rsidRDefault="00DC59FF" w:rsidP="00DC59FF">
      <w:pPr>
        <w:tabs>
          <w:tab w:val="left" w:pos="1286"/>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удалить за пределы опасной зоны всех работников, за исключением работников, принимающих участие в тушении пожара;</w:t>
      </w:r>
    </w:p>
    <w:p w:rsidR="00DC59FF" w:rsidRPr="00DC59FF" w:rsidRDefault="00DC59FF" w:rsidP="00DC59FF">
      <w:pPr>
        <w:tabs>
          <w:tab w:val="left" w:pos="1483"/>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до прибытия пожарных подразделений осуществлять общее</w:t>
      </w:r>
      <w:r w:rsidRPr="00DC59FF">
        <w:rPr>
          <w:rFonts w:ascii="Times New Roman" w:eastAsia="Times New Roman" w:hAnsi="Times New Roman" w:cs="Candara"/>
          <w:bCs/>
          <w:iCs/>
          <w:color w:val="000000"/>
          <w:sz w:val="28"/>
          <w:szCs w:val="28"/>
          <w:lang w:eastAsia="ru-RU"/>
        </w:rPr>
        <w:br/>
        <w:t>руководство тушения пожара;</w:t>
      </w:r>
    </w:p>
    <w:p w:rsidR="00DC59FF" w:rsidRPr="00DC59FF" w:rsidRDefault="00DC59FF" w:rsidP="00DC59FF">
      <w:pPr>
        <w:tabs>
          <w:tab w:val="left" w:pos="1286"/>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обеспечить соблюдение правил техники безопасности работниками, участвующими в тушении пожара, одновременно организовать эвакуацию материальных ценностей;</w:t>
      </w:r>
    </w:p>
    <w:p w:rsidR="00DC59FF" w:rsidRPr="00DC59FF" w:rsidRDefault="00DC59FF" w:rsidP="00DC59FF">
      <w:pPr>
        <w:tabs>
          <w:tab w:val="left" w:pos="1286"/>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организовать встречу пожарных подразделений, оказать им помощь в выборе кратчайшего пути к месту возникновения пожара;</w:t>
      </w:r>
    </w:p>
    <w:p w:rsidR="00DC59FF" w:rsidRPr="00DC59FF" w:rsidRDefault="00DC59FF" w:rsidP="00DC59FF">
      <w:pPr>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по прибытии пожарных подразделений, руководитель или лицо его замещающее, информирует руководителя пожарного подразделения о конструктивных особенностях объекта, прилегающих строений и другие сведения необходимые для успешного тушения пожара (по запросу пожарной охраны), а также организует привлечение сил и средств объекта к осуществлению необходимых мероприятий, связанных с ликвидацией пожара и предупреждению его развития.</w:t>
      </w: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color w:val="000000"/>
          <w:spacing w:val="40"/>
          <w:sz w:val="28"/>
          <w:szCs w:val="28"/>
          <w:lang w:eastAsia="ru-RU"/>
        </w:rPr>
      </w:pP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color w:val="000000"/>
          <w:spacing w:val="40"/>
          <w:sz w:val="28"/>
          <w:szCs w:val="28"/>
          <w:lang w:eastAsia="ru-RU"/>
        </w:rPr>
      </w:pP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color w:val="000000"/>
          <w:spacing w:val="40"/>
          <w:sz w:val="28"/>
          <w:szCs w:val="28"/>
          <w:lang w:eastAsia="ru-RU"/>
        </w:rPr>
      </w:pP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color w:val="000000"/>
          <w:spacing w:val="40"/>
          <w:sz w:val="28"/>
          <w:szCs w:val="28"/>
          <w:lang w:eastAsia="ru-RU"/>
        </w:rPr>
      </w:pP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color w:val="000000"/>
          <w:spacing w:val="4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sectPr w:rsidR="00DC59FF" w:rsidRPr="00DC59FF" w:rsidSect="000D5DFD">
          <w:headerReference w:type="default" r:id="rId15"/>
          <w:headerReference w:type="first" r:id="rId16"/>
          <w:pgSz w:w="11905" w:h="16837"/>
          <w:pgMar w:top="391" w:right="777" w:bottom="822" w:left="1298" w:header="720" w:footer="720" w:gutter="0"/>
          <w:cols w:space="60"/>
          <w:noEndnote/>
          <w:titlePg/>
          <w:docGrid w:linePitch="326"/>
        </w:sectPr>
      </w:pPr>
    </w:p>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pacing w:val="4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Приложение №3</w:t>
      </w: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r w:rsidRPr="00DC59FF">
        <w:rPr>
          <w:rFonts w:ascii="Times New Roman" w:eastAsia="Times New Roman" w:hAnsi="Times New Roman" w:cs="Candara"/>
          <w:bCs/>
          <w:iCs/>
          <w:color w:val="000000"/>
          <w:sz w:val="28"/>
          <w:szCs w:val="28"/>
          <w:lang w:eastAsia="ru-RU"/>
        </w:rPr>
        <w:t xml:space="preserve"> к приказу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от «___» ________20__   №_____</w:t>
      </w: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Рекомендации</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color w:val="000000"/>
          <w:sz w:val="28"/>
          <w:szCs w:val="28"/>
          <w:lang w:eastAsia="ru-RU"/>
        </w:rPr>
        <w:t xml:space="preserve">по содержанию </w:t>
      </w:r>
      <w:r w:rsidRPr="00DC59FF">
        <w:rPr>
          <w:rFonts w:ascii="Times New Roman" w:eastAsia="Times New Roman" w:hAnsi="Times New Roman" w:cs="Times New Roman"/>
          <w:sz w:val="28"/>
          <w:szCs w:val="28"/>
          <w:lang w:eastAsia="ru-RU"/>
        </w:rPr>
        <w:t>первичных средств пожаротушения</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color w:val="000000"/>
          <w:sz w:val="28"/>
          <w:szCs w:val="28"/>
          <w:lang w:eastAsia="ru-RU"/>
        </w:rPr>
      </w:pPr>
    </w:p>
    <w:p w:rsidR="00DC59FF" w:rsidRPr="00DC59FF" w:rsidRDefault="00DC59FF" w:rsidP="00DC59FF">
      <w:pPr>
        <w:spacing w:before="120"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1.Выбор типа и расчет необходимого количества огнетушителей в защищаемом помещении или на объекте следует производить в зависимости от их огнетушащей способности, предельной площади, а также класса пожара горючих веществ и материалов: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класс А - пожары твердых веществ, в основном органического происхождения, горение которых сопровождается тлением (древесина, текстиль, бумага);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класс В - пожары горючих жидкостей или плавящихся твердых веществ;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класс С - пожары газов;</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класс </w:t>
      </w:r>
      <w:r w:rsidRPr="00DC59FF">
        <w:rPr>
          <w:rFonts w:ascii="Times New Roman" w:eastAsia="Times New Roman" w:hAnsi="Times New Roman" w:cs="Times New Roman"/>
          <w:sz w:val="28"/>
          <w:szCs w:val="28"/>
          <w:lang w:val="en-US" w:eastAsia="ru-RU"/>
        </w:rPr>
        <w:t>D</w:t>
      </w:r>
      <w:r w:rsidRPr="00DC59FF">
        <w:rPr>
          <w:rFonts w:ascii="Times New Roman" w:eastAsia="Times New Roman" w:hAnsi="Times New Roman" w:cs="Times New Roman"/>
          <w:sz w:val="28"/>
          <w:szCs w:val="28"/>
          <w:lang w:eastAsia="ru-RU"/>
        </w:rPr>
        <w:t xml:space="preserve"> - пожары металлов и их сплавов;</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класс (Е) - пожары, связанные с горением электроустановок.</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Выбор типа огнетушителя (передвижной или ручной) обусловлен размерами возможных очагов пожара. При их значительных размерах необходимо использовать передвижные огнетушители.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2.В общественных зданиях и сооружениях на каждом этаже должны размещаться не менее двух ручных огнетушителей.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3.Огнетушители, отправленные из организации на перезарядку, должны заменяться соответствующим количеством заряженных огнетушителей.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4. Расстояние от возможного очага пожара до места размещения огнетушителя не должно превышать </w:t>
      </w:r>
      <w:smartTag w:uri="urn:schemas-microsoft-com:office:smarttags" w:element="metricconverter">
        <w:smartTagPr>
          <w:attr w:name="ProductID" w:val="20 м"/>
        </w:smartTagPr>
        <w:r w:rsidRPr="00DC59FF">
          <w:rPr>
            <w:rFonts w:ascii="Times New Roman" w:eastAsia="Times New Roman" w:hAnsi="Times New Roman" w:cs="Times New Roman"/>
            <w:sz w:val="28"/>
            <w:szCs w:val="28"/>
            <w:lang w:eastAsia="ru-RU"/>
          </w:rPr>
          <w:t>20 м</w:t>
        </w:r>
      </w:smartTag>
      <w:r w:rsidRPr="00DC59FF">
        <w:rPr>
          <w:rFonts w:ascii="Times New Roman" w:eastAsia="Times New Roman" w:hAnsi="Times New Roman" w:cs="Times New Roman"/>
          <w:sz w:val="28"/>
          <w:szCs w:val="28"/>
          <w:lang w:eastAsia="ru-RU"/>
        </w:rPr>
        <w:t xml:space="preserve"> для общественных зданий и сооружений; </w:t>
      </w:r>
      <w:smartTag w:uri="urn:schemas-microsoft-com:office:smarttags" w:element="metricconverter">
        <w:smartTagPr>
          <w:attr w:name="ProductID" w:val="30 м"/>
        </w:smartTagPr>
        <w:r w:rsidRPr="00DC59FF">
          <w:rPr>
            <w:rFonts w:ascii="Times New Roman" w:eastAsia="Times New Roman" w:hAnsi="Times New Roman" w:cs="Times New Roman"/>
            <w:sz w:val="28"/>
            <w:szCs w:val="28"/>
            <w:lang w:eastAsia="ru-RU"/>
          </w:rPr>
          <w:t>30 м</w:t>
        </w:r>
      </w:smartTag>
      <w:r w:rsidRPr="00DC59FF">
        <w:rPr>
          <w:rFonts w:ascii="Times New Roman" w:eastAsia="Times New Roman" w:hAnsi="Times New Roman" w:cs="Times New Roman"/>
          <w:sz w:val="28"/>
          <w:szCs w:val="28"/>
          <w:lang w:eastAsia="ru-RU"/>
        </w:rPr>
        <w:t xml:space="preserve"> для помещений категорий А, Б и В; </w:t>
      </w:r>
      <w:smartTag w:uri="urn:schemas-microsoft-com:office:smarttags" w:element="metricconverter">
        <w:smartTagPr>
          <w:attr w:name="ProductID" w:val="40 м"/>
        </w:smartTagPr>
        <w:r w:rsidRPr="00DC59FF">
          <w:rPr>
            <w:rFonts w:ascii="Times New Roman" w:eastAsia="Times New Roman" w:hAnsi="Times New Roman" w:cs="Times New Roman"/>
            <w:sz w:val="28"/>
            <w:szCs w:val="28"/>
            <w:lang w:eastAsia="ru-RU"/>
          </w:rPr>
          <w:t>40 м</w:t>
        </w:r>
      </w:smartTag>
      <w:r w:rsidRPr="00DC59FF">
        <w:rPr>
          <w:rFonts w:ascii="Times New Roman" w:eastAsia="Times New Roman" w:hAnsi="Times New Roman" w:cs="Times New Roman"/>
          <w:sz w:val="28"/>
          <w:szCs w:val="28"/>
          <w:lang w:eastAsia="ru-RU"/>
        </w:rPr>
        <w:t xml:space="preserve"> для помещений категории Г; </w:t>
      </w:r>
      <w:smartTag w:uri="urn:schemas-microsoft-com:office:smarttags" w:element="metricconverter">
        <w:smartTagPr>
          <w:attr w:name="ProductID" w:val="70 м"/>
        </w:smartTagPr>
        <w:r w:rsidRPr="00DC59FF">
          <w:rPr>
            <w:rFonts w:ascii="Times New Roman" w:eastAsia="Times New Roman" w:hAnsi="Times New Roman" w:cs="Times New Roman"/>
            <w:sz w:val="28"/>
            <w:szCs w:val="28"/>
            <w:lang w:eastAsia="ru-RU"/>
          </w:rPr>
          <w:t>70 м</w:t>
        </w:r>
      </w:smartTag>
      <w:r w:rsidRPr="00DC59FF">
        <w:rPr>
          <w:rFonts w:ascii="Times New Roman" w:eastAsia="Times New Roman" w:hAnsi="Times New Roman" w:cs="Times New Roman"/>
          <w:sz w:val="28"/>
          <w:szCs w:val="28"/>
          <w:lang w:eastAsia="ru-RU"/>
        </w:rPr>
        <w:t xml:space="preserve"> для помещений категории Д.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5. В организации должно быть определено лицо, ответственное за приобретение, ремонт, сохранность и готовность к действию первичных средств пожаротушения.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Учет проверки наличия и состояния первичных средств пожаротушения следует вести в специальном журнале произвольной формы.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6.Каждый огнетушитель, установленный на объекте, должен иметь порядковый номер, нанесенный на корпус белой краской. На него заводят паспорт по установленной форме.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7.Огнетушители должны всегда содержаться в исправном состоянии, периодически осматриваться, проверяться и своевременно перезаряжаться.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8. Размещение первичных средств пожаротушения в коридорах, проходах не должно препятствовать безопасной эвакуации людей. Их следует располагать на видных местах вблизи от выходов из помещений на высоте не более </w:t>
      </w:r>
      <w:smartTag w:uri="urn:schemas-microsoft-com:office:smarttags" w:element="metricconverter">
        <w:smartTagPr>
          <w:attr w:name="ProductID" w:val="1,5 м"/>
        </w:smartTagPr>
        <w:r w:rsidRPr="00DC59FF">
          <w:rPr>
            <w:rFonts w:ascii="Times New Roman" w:eastAsia="Times New Roman" w:hAnsi="Times New Roman" w:cs="Times New Roman"/>
            <w:sz w:val="28"/>
            <w:szCs w:val="28"/>
            <w:lang w:eastAsia="ru-RU"/>
          </w:rPr>
          <w:t>1,5 м</w:t>
        </w:r>
      </w:smartTag>
      <w:r w:rsidRPr="00DC59FF">
        <w:rPr>
          <w:rFonts w:ascii="Times New Roman" w:eastAsia="Times New Roman" w:hAnsi="Times New Roman" w:cs="Times New Roman"/>
          <w:sz w:val="28"/>
          <w:szCs w:val="28"/>
          <w:lang w:eastAsia="ru-RU"/>
        </w:rPr>
        <w:t xml:space="preserve">. </w:t>
      </w:r>
    </w:p>
    <w:p w:rsidR="00DC59FF" w:rsidRPr="00DC59FF" w:rsidRDefault="00DC59FF" w:rsidP="00DC59FF">
      <w:pPr>
        <w:autoSpaceDE w:val="0"/>
        <w:autoSpaceDN w:val="0"/>
        <w:adjustRightInd w:val="0"/>
        <w:spacing w:before="14" w:after="0" w:line="240" w:lineRule="auto"/>
        <w:ind w:left="456"/>
        <w:rPr>
          <w:rFonts w:ascii="Times New Roman" w:eastAsia="Times New Roman" w:hAnsi="Times New Roman" w:cs="Arial"/>
          <w:b/>
          <w:bCs/>
          <w:color w:val="000000"/>
          <w:sz w:val="28"/>
          <w:szCs w:val="28"/>
          <w:lang w:eastAsia="ru-RU"/>
        </w:rPr>
      </w:pPr>
    </w:p>
    <w:p w:rsidR="00DC59FF" w:rsidRPr="00DC59FF" w:rsidRDefault="00DC59FF" w:rsidP="00DC59FF">
      <w:pPr>
        <w:autoSpaceDE w:val="0"/>
        <w:autoSpaceDN w:val="0"/>
        <w:adjustRightInd w:val="0"/>
        <w:spacing w:before="14" w:after="0" w:line="240" w:lineRule="auto"/>
        <w:ind w:left="456"/>
        <w:rPr>
          <w:rFonts w:ascii="Times New Roman" w:eastAsia="Times New Roman" w:hAnsi="Times New Roman" w:cs="Arial"/>
          <w:b/>
          <w:bCs/>
          <w:color w:val="000000"/>
          <w:sz w:val="28"/>
          <w:szCs w:val="28"/>
          <w:lang w:eastAsia="ru-RU"/>
        </w:rPr>
      </w:pPr>
    </w:p>
    <w:p w:rsidR="00DC59FF" w:rsidRPr="00DC59FF" w:rsidRDefault="00DC59FF" w:rsidP="00DC59FF">
      <w:pPr>
        <w:autoSpaceDE w:val="0"/>
        <w:autoSpaceDN w:val="0"/>
        <w:adjustRightInd w:val="0"/>
        <w:spacing w:before="14" w:after="0" w:line="240" w:lineRule="auto"/>
        <w:ind w:left="456"/>
        <w:jc w:val="center"/>
        <w:rPr>
          <w:rFonts w:ascii="Times New Roman" w:eastAsia="Times New Roman" w:hAnsi="Times New Roman" w:cs="Times New Roman"/>
          <w:bCs/>
          <w:color w:val="000000"/>
          <w:sz w:val="28"/>
          <w:szCs w:val="28"/>
          <w:lang w:eastAsia="ru-RU"/>
        </w:rPr>
      </w:pPr>
      <w:r w:rsidRPr="00DC59FF">
        <w:rPr>
          <w:rFonts w:ascii="Times New Roman" w:eastAsia="Times New Roman" w:hAnsi="Times New Roman" w:cs="Times New Roman"/>
          <w:bCs/>
          <w:color w:val="000000"/>
          <w:sz w:val="28"/>
          <w:szCs w:val="28"/>
          <w:lang w:eastAsia="ru-RU"/>
        </w:rPr>
        <w:t>Техническое обслуживание огнетушителей</w:t>
      </w:r>
    </w:p>
    <w:p w:rsidR="00DC59FF" w:rsidRPr="00DC59FF" w:rsidRDefault="00DC59FF" w:rsidP="00DC59FF">
      <w:pPr>
        <w:autoSpaceDE w:val="0"/>
        <w:autoSpaceDN w:val="0"/>
        <w:adjustRightInd w:val="0"/>
        <w:spacing w:before="115"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Огнетушители, введенные в эксплуатацию, должны подвергаться техническому обслуживанию, которое обеспечивает поддержание огнетушителей в постоянной готовности к использованию и надежную работу всех узлов огнетушителя в течение всего срока эксплуатации. Техническое обслуживание включает в себя периодические проверки, осмотры, ремонт, испытания и перезарядку огнетушителей.</w:t>
      </w:r>
    </w:p>
    <w:p w:rsidR="00DC59FF" w:rsidRPr="00DC59FF" w:rsidRDefault="00DC59FF" w:rsidP="00DC59F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Периодические проверки необходимы для контроля состояния огнетушителей, контроля места установки огнетушителей и надежности их крепления, возможности свободного подхода к ним.</w:t>
      </w:r>
    </w:p>
    <w:p w:rsidR="00DC59FF" w:rsidRPr="00DC59FF" w:rsidRDefault="00DC59FF" w:rsidP="00DC59FF">
      <w:pPr>
        <w:tabs>
          <w:tab w:val="left" w:pos="946"/>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Техническое обслуживание огнетушителей должно проводиться в соответствии с инструкцией по эксплуатации и с использованием необходимых инструментов и материалов лицом, назначенным приказом по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Times New Roman"/>
          <w:color w:val="000000"/>
          <w:sz w:val="28"/>
          <w:szCs w:val="28"/>
          <w:lang w:eastAsia="ru-RU"/>
        </w:rPr>
        <w:t xml:space="preserve"> прошедшим в установленном порядке проверку знаний нормативно-технических документов по устройству и эксплуатации огнетушителей и параметрам огнетушащего вещества, способным самостоятельно проводить необходимый объем работ по обслуживанию огнетушителей.</w:t>
      </w:r>
    </w:p>
    <w:p w:rsidR="00DC59FF" w:rsidRPr="00DC59FF" w:rsidRDefault="00DC59FF" w:rsidP="00DC59FF">
      <w:pPr>
        <w:tabs>
          <w:tab w:val="left" w:pos="946"/>
        </w:tabs>
        <w:autoSpaceDE w:val="0"/>
        <w:autoSpaceDN w:val="0"/>
        <w:adjustRightInd w:val="0"/>
        <w:spacing w:after="0" w:line="240" w:lineRule="auto"/>
        <w:ind w:right="14"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Огнетушители, выведенные на время ремонта, испытания или перезарядки из эксплуатации, должны быть заменены резервными огнетушителями с аналогичными параметрами.</w:t>
      </w:r>
    </w:p>
    <w:p w:rsidR="00DC59FF" w:rsidRPr="00DC59FF" w:rsidRDefault="00DC59FF" w:rsidP="00DC59FF">
      <w:pPr>
        <w:tabs>
          <w:tab w:val="left" w:pos="94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Перед введением огнетушителя в эксплуатацию он должен быть подвергнут первоначальной проверке, в процессе которой производят внешний осмотр, проверяют комплектацию огнетушителя и состояние места его установки (заметность огнетушителя или указателя места его установки, воз</w:t>
      </w:r>
      <w:r w:rsidRPr="00DC59FF">
        <w:rPr>
          <w:rFonts w:ascii="Times New Roman" w:eastAsia="Times New Roman" w:hAnsi="Times New Roman" w:cs="Times New Roman"/>
          <w:color w:val="000000"/>
          <w:sz w:val="28"/>
          <w:szCs w:val="28"/>
          <w:lang w:eastAsia="ru-RU"/>
        </w:rPr>
        <w:softHyphen/>
        <w:t>можность свободного подхода к нему), а также читаемость и доходчивость инструкции по работе с огнетушителем. В ходе проведения внешнего осмотра контролируется:</w:t>
      </w:r>
    </w:p>
    <w:p w:rsidR="00DC59FF" w:rsidRPr="00DC59FF" w:rsidRDefault="00DC59FF" w:rsidP="00DC59FF">
      <w:pPr>
        <w:tabs>
          <w:tab w:val="left" w:pos="576"/>
        </w:tabs>
        <w:autoSpaceDE w:val="0"/>
        <w:autoSpaceDN w:val="0"/>
        <w:adjustRightInd w:val="0"/>
        <w:spacing w:after="0" w:line="240" w:lineRule="auto"/>
        <w:ind w:right="10"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отсутствие вмятин, сколов, глубоких царапин на корпусе, узлах управления, гайках и головке огнетушителя;</w:t>
      </w:r>
    </w:p>
    <w:p w:rsidR="00DC59FF" w:rsidRPr="00DC59FF" w:rsidRDefault="00DC59FF" w:rsidP="00DC59FF">
      <w:pPr>
        <w:tabs>
          <w:tab w:val="left" w:pos="57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защитных и лакокрасочных покрытий;</w:t>
      </w:r>
    </w:p>
    <w:p w:rsidR="00DC59FF" w:rsidRPr="00DC59FF" w:rsidRDefault="00DC59FF" w:rsidP="00DC59FF">
      <w:pPr>
        <w:tabs>
          <w:tab w:val="left" w:pos="57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наличие четкой и понятной инструкции;</w:t>
      </w:r>
    </w:p>
    <w:p w:rsidR="00DC59FF" w:rsidRPr="00DC59FF" w:rsidRDefault="00DC59FF" w:rsidP="00DC59FF">
      <w:pPr>
        <w:tabs>
          <w:tab w:val="left" w:pos="57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предохранительного устройства;</w:t>
      </w:r>
    </w:p>
    <w:p w:rsidR="00DC59FF" w:rsidRPr="00DC59FF" w:rsidRDefault="00DC59FF" w:rsidP="00DC59FF">
      <w:pPr>
        <w:tabs>
          <w:tab w:val="left" w:pos="576"/>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исправность манометра или индикатора давления (если он предусмотрен конструкцией огнетушителя), наличие необходимого клейма и величина давления в огнетушителе </w:t>
      </w:r>
      <w:proofErr w:type="spellStart"/>
      <w:r w:rsidRPr="00DC59FF">
        <w:rPr>
          <w:rFonts w:ascii="Times New Roman" w:eastAsia="Times New Roman" w:hAnsi="Times New Roman" w:cs="Times New Roman"/>
          <w:color w:val="000000"/>
          <w:sz w:val="28"/>
          <w:szCs w:val="28"/>
          <w:lang w:eastAsia="ru-RU"/>
        </w:rPr>
        <w:t>закачного</w:t>
      </w:r>
      <w:proofErr w:type="spellEnd"/>
      <w:r w:rsidRPr="00DC59FF">
        <w:rPr>
          <w:rFonts w:ascii="Times New Roman" w:eastAsia="Times New Roman" w:hAnsi="Times New Roman" w:cs="Times New Roman"/>
          <w:color w:val="000000"/>
          <w:sz w:val="28"/>
          <w:szCs w:val="28"/>
          <w:lang w:eastAsia="ru-RU"/>
        </w:rPr>
        <w:t xml:space="preserve"> типа или в газовом баллоне;</w:t>
      </w:r>
    </w:p>
    <w:p w:rsidR="00DC59FF" w:rsidRPr="00DC59FF" w:rsidRDefault="00DC59FF" w:rsidP="00DC59FF">
      <w:pPr>
        <w:tabs>
          <w:tab w:val="left" w:pos="576"/>
        </w:tabs>
        <w:autoSpaceDE w:val="0"/>
        <w:autoSpaceDN w:val="0"/>
        <w:adjustRightInd w:val="0"/>
        <w:spacing w:after="0" w:line="240" w:lineRule="auto"/>
        <w:ind w:right="10"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масса огнетушителя, а также масса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в огнетушителе (последнюю определяют расчетным путем);</w:t>
      </w:r>
    </w:p>
    <w:p w:rsidR="00DC59FF" w:rsidRPr="00DC59FF" w:rsidRDefault="00DC59FF" w:rsidP="00DC59FF">
      <w:pPr>
        <w:tabs>
          <w:tab w:val="left" w:pos="57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состояние гибкого шланга (при его наличии) и распылителя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(на отсутствие механических повреждений, следов коррозии, литейного </w:t>
      </w:r>
      <w:proofErr w:type="spellStart"/>
      <w:r w:rsidRPr="00DC59FF">
        <w:rPr>
          <w:rFonts w:ascii="Times New Roman" w:eastAsia="Times New Roman" w:hAnsi="Times New Roman" w:cs="Times New Roman"/>
          <w:color w:val="000000"/>
          <w:sz w:val="28"/>
          <w:szCs w:val="28"/>
          <w:lang w:eastAsia="ru-RU"/>
        </w:rPr>
        <w:t>облоя</w:t>
      </w:r>
      <w:proofErr w:type="spellEnd"/>
      <w:r w:rsidRPr="00DC59FF">
        <w:rPr>
          <w:rFonts w:ascii="Times New Roman" w:eastAsia="Times New Roman" w:hAnsi="Times New Roman" w:cs="Times New Roman"/>
          <w:color w:val="000000"/>
          <w:sz w:val="28"/>
          <w:szCs w:val="28"/>
          <w:lang w:eastAsia="ru-RU"/>
        </w:rPr>
        <w:t xml:space="preserve"> или других предметов, препятствующих свободному выходу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из огнетушителя);</w:t>
      </w:r>
    </w:p>
    <w:p w:rsidR="00DC59FF" w:rsidRPr="00DC59FF" w:rsidRDefault="00DC59FF" w:rsidP="00DC59FF">
      <w:pPr>
        <w:tabs>
          <w:tab w:val="left" w:pos="576"/>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ходовой части и надежность крепления корпуса огнетушителя на тележке (для передвижного огнетушителя), на стене или в пожарном шкафу (для переносного огнетушителя).</w:t>
      </w:r>
    </w:p>
    <w:p w:rsidR="00DC59FF" w:rsidRPr="00DC59FF" w:rsidRDefault="00DC59FF" w:rsidP="00DC59F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Результат проверки заносят в паспорт огнетушителя и в журнал учета огнетушителей.</w:t>
      </w:r>
    </w:p>
    <w:p w:rsidR="00DC59FF" w:rsidRPr="00DC59FF" w:rsidRDefault="00DC59FF" w:rsidP="00DC59FF">
      <w:pPr>
        <w:tabs>
          <w:tab w:val="left" w:pos="946"/>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Ежеквартальная проверка включает в себя осмотр места установки огнетушителей и подходов к ним, а также проведение внешнего осмотра огнетушителей.</w:t>
      </w:r>
    </w:p>
    <w:p w:rsidR="00DC59FF" w:rsidRPr="00DC59FF" w:rsidRDefault="00DC59FF" w:rsidP="00DC59FF">
      <w:pPr>
        <w:tabs>
          <w:tab w:val="left" w:pos="946"/>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Ежегодная проверка огнетушителей включает в себя внешний осмотр огнетушителей, осмотр места их установки и подходов к ним. В процессе ежегодной проверки контролируют величину утечки вытесняющего газа из газового баллона или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из газовых огнетушителей. Производят вскрытие огнетушителей (полное или выборочное), оценку состояния фильтров, проверку параметров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и, если они не соответствуют требованиям соответствующих нормативных документов, производят перезарядку огнетушителей.</w:t>
      </w:r>
    </w:p>
    <w:p w:rsidR="00DC59FF" w:rsidRPr="00DC59FF" w:rsidRDefault="00DC59FF" w:rsidP="00DC59FF">
      <w:pPr>
        <w:tabs>
          <w:tab w:val="left" w:pos="9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Если в ходе проверки обнаружено несоответствие какого-либо параметра огнетушителя требованиям действующих нормативных документов, необходимо устранить причины выявленных отклонений параметров и перезарядить огнетушитель.</w:t>
      </w:r>
    </w:p>
    <w:p w:rsidR="00DC59FF" w:rsidRPr="00DC59FF" w:rsidRDefault="00DC59FF" w:rsidP="00DC59FF">
      <w:pPr>
        <w:tabs>
          <w:tab w:val="left" w:pos="1008"/>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В случае, если величина утечки за год вытесняющего газа или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из газового огнетушителя превышает предельные значения, огнетушитель выводят из эксплуатации и отправляют в ремонт или на перезарядку.</w:t>
      </w:r>
    </w:p>
    <w:p w:rsidR="00DC59FF" w:rsidRPr="00DC59FF" w:rsidRDefault="00DC59FF" w:rsidP="00DC59FF">
      <w:pPr>
        <w:tabs>
          <w:tab w:val="left" w:pos="1008"/>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Не реже одного раза в 5 лет каждый огнетушитель и баллон с вытесняющим газом должны быть разряжены, корпус огнетушителя полностью очищен от остатков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произведен внешний и внутренний осмотр, а также проведены испытания на прочность и герметичность корпуса огнетушителя, пусковой головки, шланга и запорного устройства. В ходе проведения осмотра необходимо контролировать:</w:t>
      </w:r>
    </w:p>
    <w:p w:rsidR="00DC59FF" w:rsidRPr="00DC59FF" w:rsidRDefault="00DC59FF" w:rsidP="00DC59FF">
      <w:pPr>
        <w:tabs>
          <w:tab w:val="left" w:pos="576"/>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внутренней поверхности корпуса огнетушителя (отсутствие вмятин или вздутий ме</w:t>
      </w:r>
      <w:r w:rsidRPr="00DC59FF">
        <w:rPr>
          <w:rFonts w:ascii="Times New Roman" w:eastAsia="Times New Roman" w:hAnsi="Times New Roman" w:cs="Times New Roman"/>
          <w:color w:val="000000"/>
          <w:sz w:val="28"/>
          <w:szCs w:val="28"/>
          <w:lang w:eastAsia="ru-RU"/>
        </w:rPr>
        <w:softHyphen/>
        <w:t>талла, отслаивание защитного покрытия);</w:t>
      </w:r>
    </w:p>
    <w:p w:rsidR="00DC59FF" w:rsidRPr="00DC59FF" w:rsidRDefault="00DC59FF" w:rsidP="00DC59FF">
      <w:pPr>
        <w:tabs>
          <w:tab w:val="left" w:pos="576"/>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отсутствие следов коррозии;</w:t>
      </w:r>
    </w:p>
    <w:p w:rsidR="00DC59FF" w:rsidRPr="00DC59FF" w:rsidRDefault="00DC59FF" w:rsidP="00DC59FF">
      <w:pPr>
        <w:tabs>
          <w:tab w:val="left" w:pos="576"/>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прокладок, манжет или других видов уплотнений;</w:t>
      </w:r>
    </w:p>
    <w:p w:rsidR="00DC59FF" w:rsidRPr="00DC59FF" w:rsidRDefault="00DC59FF" w:rsidP="00DC59FF">
      <w:pPr>
        <w:tabs>
          <w:tab w:val="left" w:pos="576"/>
        </w:tabs>
        <w:autoSpaceDE w:val="0"/>
        <w:autoSpaceDN w:val="0"/>
        <w:adjustRightInd w:val="0"/>
        <w:spacing w:after="0" w:line="240" w:lineRule="auto"/>
        <w:ind w:right="19"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предохранительных устройств, фильтров, приборов измерения давления, редукторов, вентилей, запорных устройств и их посадочных мест;</w:t>
      </w:r>
    </w:p>
    <w:p w:rsidR="00DC59FF" w:rsidRPr="00DC59FF" w:rsidRDefault="00DC59FF" w:rsidP="00DC59FF">
      <w:pPr>
        <w:tabs>
          <w:tab w:val="left" w:pos="576"/>
        </w:tabs>
        <w:autoSpaceDE w:val="0"/>
        <w:autoSpaceDN w:val="0"/>
        <w:adjustRightInd w:val="0"/>
        <w:spacing w:after="0" w:line="240" w:lineRule="auto"/>
        <w:ind w:right="10"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массу газового баллончика, срок его очередного испытания или срок гарантийной эксплуатации газогенерирующего элемента;</w:t>
      </w:r>
    </w:p>
    <w:p w:rsidR="00DC59FF" w:rsidRPr="00DC59FF" w:rsidRDefault="00DC59FF" w:rsidP="00DC59FF">
      <w:pPr>
        <w:tabs>
          <w:tab w:val="left" w:pos="576"/>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поверхности и узлов крепления шланга;</w:t>
      </w:r>
    </w:p>
    <w:p w:rsidR="00DC59FF" w:rsidRPr="00DC59FF" w:rsidRDefault="00DC59FF" w:rsidP="00DC59FF">
      <w:pPr>
        <w:tabs>
          <w:tab w:val="left" w:pos="576"/>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гарантийный срок хранения и значения основных параметров ОТВ;</w:t>
      </w:r>
    </w:p>
    <w:p w:rsidR="00DC59FF" w:rsidRPr="00DC59FF" w:rsidRDefault="00DC59FF" w:rsidP="00DC59FF">
      <w:pPr>
        <w:tabs>
          <w:tab w:val="left" w:pos="-709"/>
        </w:tabs>
        <w:autoSpaceDE w:val="0"/>
        <w:autoSpaceDN w:val="0"/>
        <w:adjustRightInd w:val="0"/>
        <w:spacing w:after="0" w:line="240" w:lineRule="auto"/>
        <w:ind w:right="5"/>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и герметичность контейнера для поверхностно-активного вещества или пенообразователя (для водных, воздушно-эмульсионных и воздушно-пенных огнетушителей с раздельным хранением воды и других компонентов заряда).</w:t>
      </w:r>
    </w:p>
    <w:p w:rsidR="00DC59FF" w:rsidRPr="00DC59FF" w:rsidRDefault="00DC59FF" w:rsidP="00DC59FF">
      <w:pPr>
        <w:tabs>
          <w:tab w:val="left" w:pos="106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В случае обнаружения механических повреждений или следов коррозии корпус и узлы огнетушителя должны быть подвергнуты испытанию на прочность досрочно.</w:t>
      </w:r>
    </w:p>
    <w:p w:rsidR="00DC59FF" w:rsidRPr="00DC59FF" w:rsidRDefault="00DC59FF" w:rsidP="00DC59FF">
      <w:pPr>
        <w:tabs>
          <w:tab w:val="left" w:pos="106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Если гарантийный срок хранения заряда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истек или обнаружено, что заряд хотя бы по одному из параметров не соответствует требованиям технических условий, он подлежит замене.</w:t>
      </w:r>
    </w:p>
    <w:p w:rsidR="00DC59FF" w:rsidRPr="00DC59FF" w:rsidRDefault="00DC59FF" w:rsidP="00DC59FF">
      <w:pPr>
        <w:tabs>
          <w:tab w:val="left" w:pos="106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Порошковые огнетушители при ежегодном техническом осмотре выборочно (не менее 3 % от общего количества огнетушителей одной марки, но не менее 1 шт.) разбирают и производят проверку основных эксплуатационных параметров огнетушащего порошка (внешний вид, наличие комков или посторонних предметов, сыпучесть при пересыпании рукой, возможность разрушения небольших комков до пылевидного состояния при их падении с высоты </w:t>
      </w:r>
      <w:smartTag w:uri="urn:schemas-microsoft-com:office:smarttags" w:element="metricconverter">
        <w:smartTagPr>
          <w:attr w:name="ProductID" w:val="20 см"/>
        </w:smartTagPr>
        <w:r w:rsidRPr="00DC59FF">
          <w:rPr>
            <w:rFonts w:ascii="Times New Roman" w:eastAsia="Times New Roman" w:hAnsi="Times New Roman" w:cs="Times New Roman"/>
            <w:color w:val="000000"/>
            <w:sz w:val="28"/>
            <w:szCs w:val="28"/>
            <w:lang w:eastAsia="ru-RU"/>
          </w:rPr>
          <w:t>20 см</w:t>
        </w:r>
      </w:smartTag>
      <w:r w:rsidRPr="00DC59FF">
        <w:rPr>
          <w:rFonts w:ascii="Times New Roman" w:eastAsia="Times New Roman" w:hAnsi="Times New Roman" w:cs="Times New Roman"/>
          <w:color w:val="000000"/>
          <w:sz w:val="28"/>
          <w:szCs w:val="28"/>
          <w:lang w:eastAsia="ru-RU"/>
        </w:rPr>
        <w:t>, содержание влаги и дисперсность). В случае, если хотя бы по одному из параметров порошок не удовлетворяет требованиям нормативной и технической документации, все огнетушители данной марки подлежат перезарядке.</w:t>
      </w:r>
    </w:p>
    <w:p w:rsidR="00DC59FF" w:rsidRPr="00DC59FF" w:rsidRDefault="00DC59FF" w:rsidP="00DC59FF">
      <w:pPr>
        <w:tabs>
          <w:tab w:val="left" w:pos="106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Порошковые огнетушители, используемые для защиты транспортных средств, проверяют в полном объеме с интервалом не реже одного раза в 12 месяцев.</w:t>
      </w:r>
    </w:p>
    <w:p w:rsidR="00DC59FF" w:rsidRPr="00DC59FF" w:rsidRDefault="00DC59FF" w:rsidP="00DC59FF">
      <w:pPr>
        <w:tabs>
          <w:tab w:val="left" w:pos="1070"/>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О проведенных проверках делают отметку в журнале учета огнетушителей.</w:t>
      </w:r>
    </w:p>
    <w:p w:rsidR="00DC59FF" w:rsidRPr="00DC59FF" w:rsidRDefault="00DC59FF" w:rsidP="00DC59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before="5" w:after="0" w:line="240" w:lineRule="auto"/>
        <w:ind w:left="456" w:firstLine="709"/>
        <w:jc w:val="both"/>
        <w:rPr>
          <w:rFonts w:ascii="Times New Roman" w:eastAsia="Times New Roman" w:hAnsi="Times New Roman" w:cs="Arial"/>
          <w:b/>
          <w:bCs/>
          <w:color w:val="000000"/>
          <w:sz w:val="28"/>
          <w:szCs w:val="28"/>
          <w:lang w:eastAsia="ru-RU"/>
        </w:rPr>
      </w:pPr>
      <w:r w:rsidRPr="00DC59FF">
        <w:rPr>
          <w:rFonts w:ascii="Times New Roman" w:eastAsia="Times New Roman" w:hAnsi="Times New Roman" w:cs="Arial"/>
          <w:b/>
          <w:bCs/>
          <w:color w:val="000000"/>
          <w:sz w:val="28"/>
          <w:szCs w:val="28"/>
          <w:lang w:eastAsia="ru-RU"/>
        </w:rPr>
        <w:t>Перезарядка огнетушителей</w:t>
      </w:r>
    </w:p>
    <w:p w:rsidR="00DC59FF" w:rsidRPr="00DC59FF" w:rsidRDefault="00DC59FF" w:rsidP="00DC59FF">
      <w:pPr>
        <w:autoSpaceDE w:val="0"/>
        <w:autoSpaceDN w:val="0"/>
        <w:adjustRightInd w:val="0"/>
        <w:spacing w:before="115" w:after="0" w:line="240" w:lineRule="auto"/>
        <w:ind w:firstLine="851"/>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Все огнетушители должны перезаряжаться сразу после применения или если величина утечки газового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или вытесняющего газа за год превышает допустимое значение, но не реже сроков, указанных в таблице 1. Сроки перезарядки огнетушителей зависят от условий их эксплуатации и от вида используемого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w:t>
      </w:r>
    </w:p>
    <w:p w:rsidR="00DC59FF" w:rsidRPr="00DC59FF" w:rsidRDefault="00DC59FF" w:rsidP="00DC59FF">
      <w:pPr>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При перезарядке корпуса огнетушителей низкого или высокого давления подвергают ис</w:t>
      </w:r>
      <w:r w:rsidRPr="00DC59FF">
        <w:rPr>
          <w:rFonts w:ascii="Times New Roman" w:eastAsia="Times New Roman" w:hAnsi="Times New Roman" w:cs="Times New Roman"/>
          <w:color w:val="000000"/>
          <w:sz w:val="28"/>
          <w:szCs w:val="28"/>
          <w:lang w:eastAsia="ru-RU"/>
        </w:rPr>
        <w:softHyphen/>
        <w:t>пытанию гидростатическим пробным испытательным.</w:t>
      </w:r>
    </w:p>
    <w:p w:rsidR="00DC59FF" w:rsidRPr="00DC59FF" w:rsidRDefault="00DC59FF" w:rsidP="00DC59FF">
      <w:pPr>
        <w:autoSpaceDE w:val="0"/>
        <w:autoSpaceDN w:val="0"/>
        <w:adjustRightInd w:val="0"/>
        <w:spacing w:after="0" w:line="240" w:lineRule="auto"/>
        <w:ind w:firstLine="851"/>
        <w:jc w:val="right"/>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Таблица 1</w:t>
      </w:r>
    </w:p>
    <w:p w:rsidR="00DC59FF" w:rsidRPr="00DC59FF" w:rsidRDefault="00DC59FF" w:rsidP="00DC59FF">
      <w:pPr>
        <w:autoSpaceDE w:val="0"/>
        <w:autoSpaceDN w:val="0"/>
        <w:adjustRightInd w:val="0"/>
        <w:spacing w:after="0" w:line="240" w:lineRule="auto"/>
        <w:ind w:firstLine="851"/>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Сроки проверки параметров </w:t>
      </w:r>
      <w:r w:rsidRPr="00DC59FF">
        <w:rPr>
          <w:rFonts w:ascii="Times New Roman" w:eastAsia="Times New Roman" w:hAnsi="Times New Roman" w:cs="Arial"/>
          <w:color w:val="000000"/>
          <w:sz w:val="28"/>
          <w:szCs w:val="28"/>
          <w:lang w:eastAsia="ru-RU"/>
        </w:rPr>
        <w:t>огнетушащего вещества и перезарядка огнетушителей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9"/>
        <w:gridCol w:w="3433"/>
        <w:gridCol w:w="2512"/>
      </w:tblGrid>
      <w:tr w:rsidR="00DC59FF" w:rsidRPr="00DC59FF" w:rsidTr="005033B7">
        <w:tc>
          <w:tcPr>
            <w:tcW w:w="4644" w:type="dxa"/>
            <w:vMerge w:val="restart"/>
            <w:vAlign w:val="center"/>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Вид используемого </w:t>
            </w:r>
            <w:r w:rsidRPr="00DC59FF">
              <w:rPr>
                <w:rFonts w:ascii="Times New Roman" w:eastAsia="Times New Roman" w:hAnsi="Times New Roman" w:cs="Arial"/>
                <w:color w:val="000000"/>
                <w:sz w:val="28"/>
                <w:szCs w:val="28"/>
                <w:lang w:eastAsia="ru-RU"/>
              </w:rPr>
              <w:t>огнетушащего вещества</w:t>
            </w:r>
          </w:p>
        </w:tc>
        <w:tc>
          <w:tcPr>
            <w:tcW w:w="5776" w:type="dxa"/>
            <w:gridSpan w:val="2"/>
            <w:vAlign w:val="center"/>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Срок (не реже)</w:t>
            </w:r>
          </w:p>
        </w:tc>
      </w:tr>
      <w:tr w:rsidR="00DC59FF" w:rsidRPr="00DC59FF" w:rsidTr="005033B7">
        <w:tc>
          <w:tcPr>
            <w:tcW w:w="4644" w:type="dxa"/>
            <w:vMerge/>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3686" w:type="dxa"/>
            <w:vAlign w:val="center"/>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параметров </w:t>
            </w:r>
            <w:r w:rsidRPr="00DC59FF">
              <w:rPr>
                <w:rFonts w:ascii="Times New Roman" w:eastAsia="Times New Roman" w:hAnsi="Times New Roman" w:cs="Arial"/>
                <w:color w:val="000000"/>
                <w:sz w:val="28"/>
                <w:szCs w:val="28"/>
                <w:lang w:eastAsia="ru-RU"/>
              </w:rPr>
              <w:t>огнетушащего вещества</w:t>
            </w:r>
          </w:p>
        </w:tc>
        <w:tc>
          <w:tcPr>
            <w:tcW w:w="2090" w:type="dxa"/>
            <w:vAlign w:val="center"/>
          </w:tcPr>
          <w:p w:rsidR="00DC59FF" w:rsidRPr="00DC59FF" w:rsidRDefault="00DC59FF" w:rsidP="00DC59FF">
            <w:pPr>
              <w:autoSpaceDE w:val="0"/>
              <w:autoSpaceDN w:val="0"/>
              <w:adjustRightInd w:val="0"/>
              <w:spacing w:after="0" w:line="240" w:lineRule="auto"/>
              <w:ind w:firstLine="851"/>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Arial"/>
                <w:color w:val="000000"/>
                <w:sz w:val="28"/>
                <w:szCs w:val="28"/>
                <w:lang w:eastAsia="ru-RU"/>
              </w:rPr>
              <w:t>перезарядка огнетушителей</w:t>
            </w: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r>
      <w:tr w:rsidR="00DC59FF" w:rsidRPr="00DC59FF" w:rsidTr="005033B7">
        <w:tc>
          <w:tcPr>
            <w:tcW w:w="4644"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Вода, вода с добавками</w:t>
            </w:r>
          </w:p>
        </w:tc>
        <w:tc>
          <w:tcPr>
            <w:tcW w:w="3686"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1 раз в год</w:t>
            </w:r>
          </w:p>
        </w:tc>
        <w:tc>
          <w:tcPr>
            <w:tcW w:w="2090" w:type="dxa"/>
          </w:tcPr>
          <w:p w:rsidR="00DC59FF" w:rsidRPr="00DC59FF" w:rsidRDefault="00DC59FF" w:rsidP="00DC59FF">
            <w:pPr>
              <w:spacing w:after="0" w:line="240" w:lineRule="auto"/>
              <w:rPr>
                <w:rFonts w:ascii="Times New Roman" w:eastAsia="Times New Roman" w:hAnsi="Times New Roman" w:cs="Times New Roman"/>
                <w:sz w:val="28"/>
                <w:szCs w:val="28"/>
                <w:vertAlign w:val="superscript"/>
                <w:lang w:eastAsia="ru-RU"/>
              </w:rPr>
            </w:pPr>
            <w:r w:rsidRPr="00DC59FF">
              <w:rPr>
                <w:rFonts w:ascii="Arial" w:eastAsia="Times New Roman" w:hAnsi="Arial" w:cs="Arial"/>
                <w:color w:val="000000"/>
                <w:sz w:val="28"/>
                <w:szCs w:val="28"/>
                <w:lang w:eastAsia="ru-RU"/>
              </w:rPr>
              <w:t>1 раз в год</w:t>
            </w:r>
            <w:r w:rsidRPr="00DC59FF">
              <w:rPr>
                <w:rFonts w:ascii="Arial" w:eastAsia="Times New Roman" w:hAnsi="Arial" w:cs="Arial"/>
                <w:color w:val="000000"/>
                <w:sz w:val="28"/>
                <w:szCs w:val="28"/>
                <w:vertAlign w:val="superscript"/>
                <w:lang w:eastAsia="ru-RU"/>
              </w:rPr>
              <w:t>*</w:t>
            </w:r>
          </w:p>
        </w:tc>
      </w:tr>
      <w:tr w:rsidR="00DC59FF" w:rsidRPr="00DC59FF" w:rsidTr="005033B7">
        <w:tc>
          <w:tcPr>
            <w:tcW w:w="4644"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Пена</w:t>
            </w:r>
          </w:p>
        </w:tc>
        <w:tc>
          <w:tcPr>
            <w:tcW w:w="3686"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1 раз в год</w:t>
            </w:r>
          </w:p>
        </w:tc>
        <w:tc>
          <w:tcPr>
            <w:tcW w:w="2090" w:type="dxa"/>
          </w:tcPr>
          <w:p w:rsidR="00DC59FF" w:rsidRPr="00DC59FF" w:rsidRDefault="00DC59FF" w:rsidP="00DC59FF">
            <w:pPr>
              <w:spacing w:after="0" w:line="240" w:lineRule="auto"/>
              <w:rPr>
                <w:rFonts w:ascii="Times New Roman" w:eastAsia="Times New Roman" w:hAnsi="Times New Roman" w:cs="Times New Roman"/>
                <w:sz w:val="28"/>
                <w:szCs w:val="28"/>
                <w:vertAlign w:val="superscript"/>
                <w:lang w:eastAsia="ru-RU"/>
              </w:rPr>
            </w:pPr>
            <w:r w:rsidRPr="00DC59FF">
              <w:rPr>
                <w:rFonts w:ascii="Arial" w:eastAsia="Times New Roman" w:hAnsi="Arial" w:cs="Arial"/>
                <w:color w:val="000000"/>
                <w:sz w:val="28"/>
                <w:szCs w:val="28"/>
                <w:lang w:eastAsia="ru-RU"/>
              </w:rPr>
              <w:t>1 раз в год</w:t>
            </w:r>
            <w:r w:rsidRPr="00DC59FF">
              <w:rPr>
                <w:rFonts w:ascii="Arial" w:eastAsia="Times New Roman" w:hAnsi="Arial" w:cs="Arial"/>
                <w:color w:val="000000"/>
                <w:sz w:val="28"/>
                <w:szCs w:val="28"/>
                <w:vertAlign w:val="superscript"/>
                <w:lang w:eastAsia="ru-RU"/>
              </w:rPr>
              <w:t>*</w:t>
            </w:r>
          </w:p>
        </w:tc>
      </w:tr>
      <w:tr w:rsidR="00DC59FF" w:rsidRPr="00DC59FF" w:rsidTr="005033B7">
        <w:tc>
          <w:tcPr>
            <w:tcW w:w="4644"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Порошок</w:t>
            </w:r>
          </w:p>
        </w:tc>
        <w:tc>
          <w:tcPr>
            <w:tcW w:w="3686"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Arial"/>
                <w:color w:val="000000"/>
                <w:sz w:val="28"/>
                <w:szCs w:val="28"/>
                <w:lang w:eastAsia="ru-RU"/>
              </w:rPr>
              <w:t>1 раз в год  (выборочно)</w:t>
            </w:r>
          </w:p>
        </w:tc>
        <w:tc>
          <w:tcPr>
            <w:tcW w:w="2090" w:type="dxa"/>
          </w:tcPr>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Arial" w:eastAsia="Times New Roman" w:hAnsi="Arial" w:cs="Arial"/>
                <w:color w:val="000000"/>
                <w:sz w:val="28"/>
                <w:szCs w:val="28"/>
                <w:lang w:eastAsia="ru-RU"/>
              </w:rPr>
              <w:t>1 раз в год*</w:t>
            </w:r>
          </w:p>
        </w:tc>
      </w:tr>
      <w:tr w:rsidR="00DC59FF" w:rsidRPr="00DC59FF" w:rsidTr="005033B7">
        <w:tc>
          <w:tcPr>
            <w:tcW w:w="4644"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Углекислота (двуокись углерода)</w:t>
            </w:r>
          </w:p>
        </w:tc>
        <w:tc>
          <w:tcPr>
            <w:tcW w:w="3686"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Arial"/>
                <w:color w:val="000000"/>
                <w:sz w:val="28"/>
                <w:szCs w:val="28"/>
                <w:lang w:eastAsia="ru-RU"/>
              </w:rPr>
              <w:t>Взвешиванием 1 раз в год</w:t>
            </w:r>
          </w:p>
        </w:tc>
        <w:tc>
          <w:tcPr>
            <w:tcW w:w="2090" w:type="dxa"/>
          </w:tcPr>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Arial" w:eastAsia="Times New Roman" w:hAnsi="Arial" w:cs="Arial"/>
                <w:color w:val="000000"/>
                <w:sz w:val="28"/>
                <w:szCs w:val="28"/>
                <w:lang w:eastAsia="ru-RU"/>
              </w:rPr>
              <w:t>1 раз в 5 лет*</w:t>
            </w:r>
          </w:p>
        </w:tc>
      </w:tr>
      <w:tr w:rsidR="00DC59FF" w:rsidRPr="00DC59FF" w:rsidTr="005033B7">
        <w:tc>
          <w:tcPr>
            <w:tcW w:w="4644"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Хладон</w:t>
            </w:r>
          </w:p>
        </w:tc>
        <w:tc>
          <w:tcPr>
            <w:tcW w:w="3686"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Arial"/>
                <w:color w:val="000000"/>
                <w:sz w:val="28"/>
                <w:szCs w:val="28"/>
                <w:lang w:eastAsia="ru-RU"/>
              </w:rPr>
              <w:t>Взвешиванием 1 раз в год</w:t>
            </w:r>
          </w:p>
        </w:tc>
        <w:tc>
          <w:tcPr>
            <w:tcW w:w="2090" w:type="dxa"/>
          </w:tcPr>
          <w:p w:rsidR="00DC59FF" w:rsidRPr="00DC59FF" w:rsidRDefault="00DC59FF" w:rsidP="00DC59FF">
            <w:pPr>
              <w:spacing w:after="0" w:line="240" w:lineRule="auto"/>
              <w:rPr>
                <w:rFonts w:ascii="Times New Roman" w:eastAsia="Times New Roman" w:hAnsi="Times New Roman" w:cs="Times New Roman"/>
                <w:sz w:val="28"/>
                <w:szCs w:val="28"/>
                <w:vertAlign w:val="superscript"/>
                <w:lang w:eastAsia="ru-RU"/>
              </w:rPr>
            </w:pPr>
            <w:r w:rsidRPr="00DC59FF">
              <w:rPr>
                <w:rFonts w:ascii="Arial" w:eastAsia="Times New Roman" w:hAnsi="Arial" w:cs="Arial"/>
                <w:color w:val="000000"/>
                <w:sz w:val="28"/>
                <w:szCs w:val="28"/>
                <w:lang w:eastAsia="ru-RU"/>
              </w:rPr>
              <w:t>1 раз в 5 лет</w:t>
            </w:r>
            <w:r w:rsidRPr="00DC59FF">
              <w:rPr>
                <w:rFonts w:ascii="Arial" w:eastAsia="Times New Roman" w:hAnsi="Arial" w:cs="Arial"/>
                <w:color w:val="000000"/>
                <w:sz w:val="28"/>
                <w:szCs w:val="28"/>
                <w:vertAlign w:val="superscript"/>
                <w:lang w:eastAsia="ru-RU"/>
              </w:rPr>
              <w:t>*</w:t>
            </w:r>
          </w:p>
        </w:tc>
      </w:tr>
      <w:tr w:rsidR="00DC59FF" w:rsidRPr="00DC59FF" w:rsidTr="005033B7">
        <w:tc>
          <w:tcPr>
            <w:tcW w:w="4644"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3686"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2090"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r>
      <w:tr w:rsidR="00DC59FF" w:rsidRPr="00DC59FF" w:rsidTr="005033B7">
        <w:trPr>
          <w:trHeight w:val="1044"/>
        </w:trPr>
        <w:tc>
          <w:tcPr>
            <w:tcW w:w="10420" w:type="dxa"/>
            <w:gridSpan w:val="3"/>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Огнетушители с многокомпонентным стабилизированным зарядом на основе углеводородного или фтор-содержащего пенообразователя, а также огнетушители, внутренняя поверхность корпуса которых защищена полимерным или эпоксидным покрытием или корпус огнетушителя изготовлен из нержавеющей стали, должны проверяться и перезаряжаться с периодичностью, рекомендованной фирмой — изготовителем огнетушителей</w:t>
            </w:r>
          </w:p>
        </w:tc>
      </w:tr>
    </w:tbl>
    <w:p w:rsidR="00DC59FF" w:rsidRPr="00DC59FF" w:rsidRDefault="00DC59FF" w:rsidP="00DC59FF">
      <w:pPr>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6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6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Корпуса углекислотных огнетушителей подвергают испытанию гидростатическим давле</w:t>
      </w:r>
      <w:r w:rsidRPr="00DC59FF">
        <w:rPr>
          <w:rFonts w:ascii="Times New Roman" w:eastAsia="Times New Roman" w:hAnsi="Times New Roman" w:cs="Times New Roman"/>
          <w:color w:val="000000"/>
          <w:sz w:val="28"/>
          <w:szCs w:val="28"/>
          <w:lang w:eastAsia="ru-RU"/>
        </w:rPr>
        <w:softHyphen/>
        <w:t xml:space="preserve">нием не реже одного раза в 5 лет. </w:t>
      </w:r>
    </w:p>
    <w:p w:rsidR="00DC59FF" w:rsidRPr="00DC59FF" w:rsidRDefault="00DC59FF" w:rsidP="00DC59FF">
      <w:pPr>
        <w:tabs>
          <w:tab w:val="left" w:pos="960"/>
        </w:tabs>
        <w:autoSpaceDE w:val="0"/>
        <w:autoSpaceDN w:val="0"/>
        <w:adjustRightInd w:val="0"/>
        <w:spacing w:after="0" w:line="240" w:lineRule="auto"/>
        <w:ind w:right="10"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После успешного завершения испытания корпуса на прочность огнетушитель должен быть просушен, покрашен (при необходимости) и заряжен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w:t>
      </w:r>
    </w:p>
    <w:p w:rsidR="00DC59FF" w:rsidRPr="00DC59FF" w:rsidRDefault="00DC59FF" w:rsidP="00DC59FF">
      <w:pPr>
        <w:tabs>
          <w:tab w:val="left" w:pos="960"/>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Корпуса порошковых и газовых огнетушителей перед зарядкой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должны быть просушены. Наличие в них влаги не допускается.</w:t>
      </w:r>
    </w:p>
    <w:p w:rsidR="00DC59FF" w:rsidRPr="00DC59FF" w:rsidRDefault="00DC59FF" w:rsidP="00DC59FF">
      <w:pPr>
        <w:tabs>
          <w:tab w:val="left" w:pos="960"/>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Огнетушители или отдельные узлы, не выдержавшие гидравлического испытания на прочность, не подлежат последующему ремонту, их выводят из эксплуатации и выбраковывают.</w:t>
      </w:r>
    </w:p>
    <w:p w:rsidR="00DC59FF" w:rsidRPr="00DC59FF" w:rsidRDefault="00DC59FF" w:rsidP="00DC59FF">
      <w:pPr>
        <w:tabs>
          <w:tab w:val="left" w:pos="960"/>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Порошковые огнетушители, установленные на транспортных средствах вне кабины или салона и подвергающиеся воздействию неблагоприятных климатических и (или) физических факторов, должны перезаряжаться не реже 1 раза в год, остальные огнетушители, установленные на транспортных средствах, не реже одного раза в два года.</w:t>
      </w:r>
    </w:p>
    <w:p w:rsidR="00DC59FF" w:rsidRPr="00DC59FF" w:rsidRDefault="00DC59FF" w:rsidP="00DC59FF">
      <w:pPr>
        <w:tabs>
          <w:tab w:val="left" w:pos="960"/>
        </w:tabs>
        <w:autoSpaceDE w:val="0"/>
        <w:autoSpaceDN w:val="0"/>
        <w:adjustRightInd w:val="0"/>
        <w:spacing w:after="0" w:line="240" w:lineRule="auto"/>
        <w:ind w:right="10"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Arial"/>
          <w:color w:val="000000"/>
          <w:sz w:val="28"/>
          <w:szCs w:val="28"/>
          <w:lang w:eastAsia="ru-RU"/>
        </w:rPr>
        <w:t>Огнетушащие вещества</w:t>
      </w:r>
      <w:r w:rsidRPr="00DC59FF">
        <w:rPr>
          <w:rFonts w:ascii="Times New Roman" w:eastAsia="Times New Roman" w:hAnsi="Times New Roman" w:cs="Times New Roman"/>
          <w:color w:val="000000"/>
          <w:sz w:val="28"/>
          <w:szCs w:val="28"/>
          <w:lang w:eastAsia="ru-RU"/>
        </w:rPr>
        <w:t>, предназначенные для зарядки в огнетушитель, должны быть герметично упакованы, иметь четкую маркировку и необходимую сопроводительную техническую документацию, а также пройти входной контроль на проверку соответствия их основных эксплуатационных параметров требованиям нормативных документов.</w:t>
      </w:r>
    </w:p>
    <w:p w:rsidR="00DC59FF" w:rsidRPr="00DC59FF" w:rsidRDefault="00DC59FF" w:rsidP="00DC59FF">
      <w:pPr>
        <w:tabs>
          <w:tab w:val="left" w:pos="960"/>
        </w:tabs>
        <w:autoSpaceDE w:val="0"/>
        <w:autoSpaceDN w:val="0"/>
        <w:adjustRightInd w:val="0"/>
        <w:spacing w:after="0" w:line="240" w:lineRule="auto"/>
        <w:ind w:right="10"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Arial"/>
          <w:color w:val="000000"/>
          <w:sz w:val="28"/>
          <w:szCs w:val="28"/>
          <w:lang w:eastAsia="ru-RU"/>
        </w:rPr>
        <w:t>Огнетушащие вещества</w:t>
      </w:r>
      <w:r w:rsidRPr="00DC59FF">
        <w:rPr>
          <w:rFonts w:ascii="Times New Roman" w:eastAsia="Times New Roman" w:hAnsi="Times New Roman" w:cs="Times New Roman"/>
          <w:color w:val="000000"/>
          <w:sz w:val="28"/>
          <w:szCs w:val="28"/>
          <w:lang w:eastAsia="ru-RU"/>
        </w:rPr>
        <w:t>, не соответствующие по своим параметрам требованиям нормативной и технической документации, не должны применяться для зарядки в огнетушители.</w:t>
      </w:r>
    </w:p>
    <w:p w:rsidR="00DC59FF" w:rsidRPr="00DC59FF" w:rsidRDefault="00DC59FF" w:rsidP="00DC59FF">
      <w:pPr>
        <w:tabs>
          <w:tab w:val="left" w:pos="106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Не допускается при перезарядке огнетушителей использовать неизрасходованный остаток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(после применения огнетушителя) без квалификационной проверки его свойств на соответствие требованиям НТД.</w:t>
      </w:r>
    </w:p>
    <w:p w:rsidR="00DC59FF" w:rsidRPr="00DC59FF" w:rsidRDefault="00DC59FF" w:rsidP="00DC59FF">
      <w:pPr>
        <w:autoSpaceDE w:val="0"/>
        <w:autoSpaceDN w:val="0"/>
        <w:adjustRightInd w:val="0"/>
        <w:spacing w:before="10" w:after="0" w:line="240" w:lineRule="auto"/>
        <w:ind w:left="456"/>
        <w:rPr>
          <w:rFonts w:ascii="Times New Roman" w:eastAsia="Times New Roman" w:hAnsi="Times New Roman" w:cs="Arial"/>
          <w:b/>
          <w:bCs/>
          <w:color w:val="000000"/>
          <w:sz w:val="28"/>
          <w:szCs w:val="28"/>
          <w:lang w:eastAsia="ru-RU"/>
        </w:rPr>
      </w:pPr>
    </w:p>
    <w:p w:rsidR="00DC59FF" w:rsidRPr="00DC59FF" w:rsidRDefault="00DC59FF" w:rsidP="00DC59FF">
      <w:pPr>
        <w:autoSpaceDE w:val="0"/>
        <w:autoSpaceDN w:val="0"/>
        <w:adjustRightInd w:val="0"/>
        <w:spacing w:before="10" w:after="0" w:line="240" w:lineRule="auto"/>
        <w:ind w:left="456"/>
        <w:rPr>
          <w:rFonts w:ascii="Times New Roman" w:eastAsia="Times New Roman" w:hAnsi="Times New Roman" w:cs="Arial"/>
          <w:b/>
          <w:bCs/>
          <w:color w:val="000000"/>
          <w:sz w:val="28"/>
          <w:szCs w:val="28"/>
          <w:lang w:eastAsia="ru-RU"/>
        </w:rPr>
      </w:pPr>
      <w:r w:rsidRPr="00DC59FF">
        <w:rPr>
          <w:rFonts w:ascii="Times New Roman" w:eastAsia="Times New Roman" w:hAnsi="Times New Roman" w:cs="Arial"/>
          <w:b/>
          <w:bCs/>
          <w:color w:val="000000"/>
          <w:sz w:val="28"/>
          <w:szCs w:val="28"/>
          <w:lang w:eastAsia="ru-RU"/>
        </w:rPr>
        <w:t>Записи о проведенном техническом обслуживании огнетушителей</w:t>
      </w:r>
    </w:p>
    <w:p w:rsidR="00DC59FF" w:rsidRPr="00DC59FF" w:rsidRDefault="00DC59FF" w:rsidP="00DC59FF">
      <w:pPr>
        <w:tabs>
          <w:tab w:val="left" w:pos="970"/>
        </w:tabs>
        <w:autoSpaceDE w:val="0"/>
        <w:autoSpaceDN w:val="0"/>
        <w:adjustRightInd w:val="0"/>
        <w:spacing w:before="120" w:after="0" w:line="240" w:lineRule="auto"/>
        <w:ind w:firstLine="567"/>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О проведенном техническом обслуживании делается отметка в паспорте, на корпусе (с помощью этикетки или бирки) огнетушителя и производится запись в специальном журнале.</w:t>
      </w:r>
    </w:p>
    <w:p w:rsidR="00DC59FF" w:rsidRPr="00DC59FF" w:rsidRDefault="00DC59FF" w:rsidP="00DC59FF">
      <w:pPr>
        <w:tabs>
          <w:tab w:val="left" w:pos="970"/>
        </w:tabs>
        <w:autoSpaceDE w:val="0"/>
        <w:autoSpaceDN w:val="0"/>
        <w:adjustRightInd w:val="0"/>
        <w:spacing w:before="120" w:after="0" w:line="240" w:lineRule="auto"/>
        <w:ind w:firstLine="567"/>
        <w:jc w:val="right"/>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before="120" w:after="0" w:line="240" w:lineRule="auto"/>
        <w:ind w:firstLine="567"/>
        <w:jc w:val="right"/>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before="120" w:after="0" w:line="240" w:lineRule="auto"/>
        <w:ind w:firstLine="567"/>
        <w:jc w:val="right"/>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Таблица 2</w:t>
      </w:r>
    </w:p>
    <w:p w:rsidR="00DC59FF" w:rsidRPr="00DC59FF" w:rsidRDefault="00DC59FF" w:rsidP="00DC59FF">
      <w:pPr>
        <w:tabs>
          <w:tab w:val="left" w:pos="970"/>
        </w:tabs>
        <w:autoSpaceDE w:val="0"/>
        <w:autoSpaceDN w:val="0"/>
        <w:adjustRightInd w:val="0"/>
        <w:spacing w:before="120" w:after="0" w:line="240" w:lineRule="auto"/>
        <w:ind w:firstLine="567"/>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Содержание этикетки</w:t>
      </w:r>
    </w:p>
    <w:tbl>
      <w:tblPr>
        <w:tblpPr w:leftFromText="180" w:rightFromText="180" w:vertAnchor="text" w:horzAnchor="margin" w:tblpY="2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9"/>
        <w:gridCol w:w="1567"/>
        <w:gridCol w:w="1653"/>
        <w:gridCol w:w="3220"/>
      </w:tblGrid>
      <w:tr w:rsidR="00DC59FF" w:rsidRPr="00DC59FF" w:rsidTr="005033B7">
        <w:tc>
          <w:tcPr>
            <w:tcW w:w="9659" w:type="dxa"/>
            <w:gridSpan w:val="4"/>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Вид технического обслуживания</w:t>
            </w:r>
          </w:p>
        </w:tc>
      </w:tr>
      <w:tr w:rsidR="00DC59FF" w:rsidRPr="00DC59FF" w:rsidTr="005033B7">
        <w:tc>
          <w:tcPr>
            <w:tcW w:w="3219" w:type="dxa"/>
          </w:tcPr>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Осмотр огнетушителя (проверен изнутри, снаружи) / дата: месяц, год/</w:t>
            </w:r>
          </w:p>
        </w:tc>
        <w:tc>
          <w:tcPr>
            <w:tcW w:w="3220" w:type="dxa"/>
            <w:gridSpan w:val="2"/>
          </w:tcPr>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Проверка качества ОТВ /дата/; перезарядка ОТВ/ марка ОТВ, дата перезарядки/</w:t>
            </w:r>
          </w:p>
        </w:tc>
        <w:tc>
          <w:tcPr>
            <w:tcW w:w="3220" w:type="dxa"/>
          </w:tcPr>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Гидравлическое (пневматическое) испытания /дата проведения, величина испытательного давления/</w:t>
            </w:r>
          </w:p>
        </w:tc>
      </w:tr>
      <w:tr w:rsidR="00DC59FF" w:rsidRPr="00DC59FF" w:rsidTr="005033B7">
        <w:tc>
          <w:tcPr>
            <w:tcW w:w="4786" w:type="dxa"/>
            <w:gridSpan w:val="2"/>
          </w:tcPr>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Организация, проводившая техническое обслуживание,  фамилия специалиста</w:t>
            </w:r>
          </w:p>
        </w:tc>
        <w:tc>
          <w:tcPr>
            <w:tcW w:w="4873" w:type="dxa"/>
            <w:gridSpan w:val="2"/>
          </w:tcPr>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Дата следующего испытания огнетушителя</w:t>
            </w:r>
          </w:p>
        </w:tc>
      </w:tr>
    </w:tbl>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На огнетушитель каждый раз при техническом обслуживании, сопровождающемся его вскрытием, наносят этикетку с четко читаемой и сохраняющейся длительное время надписью. Этикетка должна содержать информацию, приведенную в таблице 2. Этикетку с защитным полимерным покрытием и слоем клеящего вещества наносят на корпус огнетушителя.</w:t>
      </w:r>
    </w:p>
    <w:p w:rsidR="00DC59FF" w:rsidRPr="00DC59FF" w:rsidRDefault="00DC59FF" w:rsidP="00DC59FF">
      <w:pPr>
        <w:tabs>
          <w:tab w:val="left" w:pos="97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При проведении перезарядки порошкового огнетушителя кроме указанной таблички рекомендуется помещать внутрь огнетушителя дополнительную алюминиевую или полимерную пластинку (размером порядка 40 х </w:t>
      </w:r>
      <w:smartTag w:uri="urn:schemas-microsoft-com:office:smarttags" w:element="metricconverter">
        <w:smartTagPr>
          <w:attr w:name="ProductID" w:val="25 мм"/>
        </w:smartTagPr>
        <w:r w:rsidRPr="00DC59FF">
          <w:rPr>
            <w:rFonts w:ascii="Times New Roman" w:eastAsia="Times New Roman" w:hAnsi="Times New Roman" w:cs="Times New Roman"/>
            <w:color w:val="000000"/>
            <w:sz w:val="28"/>
            <w:szCs w:val="28"/>
            <w:lang w:eastAsia="ru-RU"/>
          </w:rPr>
          <w:t>25 мм</w:t>
        </w:r>
      </w:smartTag>
      <w:r w:rsidRPr="00DC59FF">
        <w:rPr>
          <w:rFonts w:ascii="Times New Roman" w:eastAsia="Times New Roman" w:hAnsi="Times New Roman" w:cs="Times New Roman"/>
          <w:color w:val="000000"/>
          <w:sz w:val="28"/>
          <w:szCs w:val="28"/>
          <w:lang w:eastAsia="ru-RU"/>
        </w:rPr>
        <w:t>) с указанием марки заряженного порошка, даты перезарядки и организации, проводившей ее. Надписи на пластинке должны сохраняться не менее четырех лет; пластинка должна прочно крепиться за сифонную трубку или в другом удобном месте, она не должна мешать выходу порошка из огнетушителя при его применении.</w:t>
      </w: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sectPr w:rsidR="00DC59FF" w:rsidRPr="00DC59FF" w:rsidSect="000D5DFD">
          <w:headerReference w:type="default" r:id="rId17"/>
          <w:headerReference w:type="first" r:id="rId18"/>
          <w:pgSz w:w="11905" w:h="16837"/>
          <w:pgMar w:top="1134" w:right="567" w:bottom="1134" w:left="1134" w:header="720" w:footer="720" w:gutter="0"/>
          <w:cols w:space="60"/>
          <w:noEndnote/>
          <w:titlePg/>
          <w:docGrid w:linePitch="326"/>
        </w:sectPr>
      </w:pPr>
    </w:p>
    <w:p w:rsidR="00DC59FF" w:rsidRPr="00DC59FF" w:rsidRDefault="00DC59FF" w:rsidP="00DC59FF">
      <w:pPr>
        <w:autoSpaceDE w:val="0"/>
        <w:autoSpaceDN w:val="0"/>
        <w:adjustRightInd w:val="0"/>
        <w:spacing w:after="0" w:line="240" w:lineRule="auto"/>
        <w:ind w:left="9923"/>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Приложение №4</w:t>
      </w:r>
    </w:p>
    <w:p w:rsidR="00DC59FF" w:rsidRPr="00DC59FF" w:rsidRDefault="00DC59FF" w:rsidP="00DC59FF">
      <w:pPr>
        <w:autoSpaceDE w:val="0"/>
        <w:autoSpaceDN w:val="0"/>
        <w:adjustRightInd w:val="0"/>
        <w:spacing w:after="0" w:line="240" w:lineRule="auto"/>
        <w:ind w:left="9923"/>
        <w:jc w:val="both"/>
        <w:rPr>
          <w:rFonts w:ascii="Times New Roman" w:eastAsia="Times New Roman" w:hAnsi="Times New Roman" w:cs="Times New Roman"/>
          <w:sz w:val="28"/>
          <w:szCs w:val="28"/>
          <w:lang w:eastAsia="ru-RU"/>
        </w:rPr>
      </w:pPr>
      <w:r w:rsidRPr="00DC59FF">
        <w:rPr>
          <w:rFonts w:ascii="Times New Roman" w:eastAsia="Times New Roman" w:hAnsi="Times New Roman" w:cs="Candara"/>
          <w:bCs/>
          <w:iCs/>
          <w:color w:val="000000"/>
          <w:sz w:val="28"/>
          <w:szCs w:val="28"/>
          <w:lang w:eastAsia="ru-RU"/>
        </w:rPr>
        <w:t xml:space="preserve">к приказу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autoSpaceDE w:val="0"/>
        <w:autoSpaceDN w:val="0"/>
        <w:adjustRightInd w:val="0"/>
        <w:spacing w:after="0" w:line="240" w:lineRule="auto"/>
        <w:ind w:left="9923"/>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от «___» ________20__   №_____</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Состав (примерный)</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пожарной добровольной пожарной дружины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и табель пожарного расчёта</w:t>
      </w:r>
    </w:p>
    <w:tbl>
      <w:tblPr>
        <w:tblW w:w="4855" w:type="pct"/>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firstRow="1" w:lastRow="0" w:firstColumn="1" w:lastColumn="0" w:noHBand="0" w:noVBand="1"/>
      </w:tblPr>
      <w:tblGrid>
        <w:gridCol w:w="829"/>
        <w:gridCol w:w="2416"/>
        <w:gridCol w:w="2139"/>
        <w:gridCol w:w="2685"/>
        <w:gridCol w:w="6062"/>
      </w:tblGrid>
      <w:tr w:rsidR="00DC59FF" w:rsidRPr="00DC59FF" w:rsidTr="005033B7">
        <w:trPr>
          <w:trHeight w:val="1036"/>
          <w:tblCellSpacing w:w="0" w:type="dxa"/>
        </w:trPr>
        <w:tc>
          <w:tcPr>
            <w:tcW w:w="293"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w:t>
            </w:r>
            <w:r w:rsidRPr="00DC59FF">
              <w:rPr>
                <w:rFonts w:ascii="Times New Roman" w:eastAsia="Times New Roman" w:hAnsi="Times New Roman" w:cs="Times New Roman"/>
                <w:sz w:val="28"/>
                <w:szCs w:val="28"/>
                <w:lang w:eastAsia="ru-RU"/>
              </w:rPr>
              <w:br/>
              <w:t>п/п</w:t>
            </w:r>
          </w:p>
        </w:tc>
        <w:tc>
          <w:tcPr>
            <w:tcW w:w="85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Фамилия, имя, отчество </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работника</w:t>
            </w:r>
          </w:p>
        </w:tc>
        <w:tc>
          <w:tcPr>
            <w:tcW w:w="757"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Должность работника</w:t>
            </w:r>
          </w:p>
        </w:tc>
        <w:tc>
          <w:tcPr>
            <w:tcW w:w="950"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Должность по табелю пожарного  расчёта</w:t>
            </w:r>
          </w:p>
        </w:tc>
        <w:tc>
          <w:tcPr>
            <w:tcW w:w="214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Основные обязанности</w:t>
            </w:r>
          </w:p>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при пожаре</w:t>
            </w:r>
          </w:p>
        </w:tc>
      </w:tr>
      <w:tr w:rsidR="00DC59FF" w:rsidRPr="00DC59FF" w:rsidTr="005033B7">
        <w:trPr>
          <w:trHeight w:val="4779"/>
          <w:tblCellSpacing w:w="0" w:type="dxa"/>
        </w:trPr>
        <w:tc>
          <w:tcPr>
            <w:tcW w:w="293"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w:t>
            </w:r>
          </w:p>
        </w:tc>
        <w:tc>
          <w:tcPr>
            <w:tcW w:w="85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w:t>
            </w:r>
          </w:p>
        </w:tc>
        <w:tc>
          <w:tcPr>
            <w:tcW w:w="757"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p>
        </w:tc>
        <w:tc>
          <w:tcPr>
            <w:tcW w:w="950"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Начальник (командир) пожарного  расчета</w:t>
            </w:r>
          </w:p>
        </w:tc>
        <w:tc>
          <w:tcPr>
            <w:tcW w:w="214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after="0" w:line="240" w:lineRule="auto"/>
              <w:ind w:firstLine="411"/>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Сообщает или дублирует сообщение о пожаре по телефону 01:</w:t>
            </w:r>
          </w:p>
          <w:p w:rsidR="00DC59FF" w:rsidRPr="00DC59FF" w:rsidRDefault="00DC59FF" w:rsidP="00DC59FF">
            <w:pPr>
              <w:spacing w:after="0" w:line="240" w:lineRule="auto"/>
              <w:ind w:firstLine="411"/>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адрес объекта;</w:t>
            </w:r>
          </w:p>
          <w:p w:rsidR="00DC59FF" w:rsidRPr="00DC59FF" w:rsidRDefault="00DC59FF" w:rsidP="00DC59FF">
            <w:pPr>
              <w:spacing w:after="0" w:line="240" w:lineRule="auto"/>
              <w:ind w:firstLine="411"/>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место возникновения пожара;</w:t>
            </w:r>
          </w:p>
          <w:p w:rsidR="00DC59FF" w:rsidRPr="00DC59FF" w:rsidRDefault="00DC59FF" w:rsidP="00DC59FF">
            <w:pPr>
              <w:spacing w:after="0" w:line="240" w:lineRule="auto"/>
              <w:ind w:firstLine="411"/>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свою фамилию.</w:t>
            </w:r>
          </w:p>
          <w:p w:rsidR="00DC59FF" w:rsidRPr="00DC59FF" w:rsidRDefault="00DC59FF" w:rsidP="00DC59FF">
            <w:pPr>
              <w:spacing w:before="100" w:beforeAutospacing="1" w:after="100" w:afterAutospacing="1" w:line="240" w:lineRule="auto"/>
              <w:ind w:left="48" w:firstLine="363"/>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В зависимости от обстановки ставит задачи членам пожарного расчета на эвакуацию людей и тушение пожара. Занимается эвакуацией людей из опасной зоны и руководит тушением пожара. Прекращает все работы в здании, следит за  безопасностью работающих на пожаре дружинников, Сообщает о пожаре руководителю организации, организует встречу подразделений пожарной охраны.</w:t>
            </w:r>
          </w:p>
        </w:tc>
      </w:tr>
      <w:tr w:rsidR="00DC59FF" w:rsidRPr="00DC59FF" w:rsidTr="005033B7">
        <w:trPr>
          <w:trHeight w:val="1093"/>
          <w:tblCellSpacing w:w="0" w:type="dxa"/>
        </w:trPr>
        <w:tc>
          <w:tcPr>
            <w:tcW w:w="293"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w:t>
            </w:r>
          </w:p>
        </w:tc>
        <w:tc>
          <w:tcPr>
            <w:tcW w:w="85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w:t>
            </w:r>
          </w:p>
        </w:tc>
        <w:tc>
          <w:tcPr>
            <w:tcW w:w="757"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p>
        </w:tc>
        <w:tc>
          <w:tcPr>
            <w:tcW w:w="950"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дружинник № 1</w:t>
            </w:r>
          </w:p>
        </w:tc>
        <w:tc>
          <w:tcPr>
            <w:tcW w:w="214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after="0" w:line="240" w:lineRule="auto"/>
              <w:ind w:firstLine="411"/>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работает с огнетушителем;</w:t>
            </w:r>
          </w:p>
          <w:p w:rsidR="00DC59FF" w:rsidRPr="00DC59FF" w:rsidRDefault="00DC59FF" w:rsidP="00DC59FF">
            <w:pPr>
              <w:spacing w:after="0" w:line="240" w:lineRule="auto"/>
              <w:ind w:firstLine="411"/>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действует по указанию начальника (командира) пожарного расчета в зависимости от обстановки.</w:t>
            </w:r>
          </w:p>
        </w:tc>
      </w:tr>
      <w:tr w:rsidR="00DC59FF" w:rsidRPr="00DC59FF" w:rsidTr="005033B7">
        <w:trPr>
          <w:trHeight w:val="1093"/>
          <w:tblCellSpacing w:w="0" w:type="dxa"/>
        </w:trPr>
        <w:tc>
          <w:tcPr>
            <w:tcW w:w="293"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w:t>
            </w:r>
          </w:p>
        </w:tc>
        <w:tc>
          <w:tcPr>
            <w:tcW w:w="85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w:t>
            </w:r>
          </w:p>
        </w:tc>
        <w:tc>
          <w:tcPr>
            <w:tcW w:w="757"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p>
        </w:tc>
        <w:tc>
          <w:tcPr>
            <w:tcW w:w="950"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дружинник  № 2</w:t>
            </w:r>
          </w:p>
        </w:tc>
        <w:tc>
          <w:tcPr>
            <w:tcW w:w="214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firstLine="411"/>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встречает подразделения пожарной охраны, докладывает об обстановке и сопровождает к месту пожара</w:t>
            </w:r>
          </w:p>
        </w:tc>
      </w:tr>
      <w:tr w:rsidR="00DC59FF" w:rsidRPr="00DC59FF" w:rsidTr="005033B7">
        <w:trPr>
          <w:trHeight w:val="1171"/>
          <w:tblCellSpacing w:w="0" w:type="dxa"/>
        </w:trPr>
        <w:tc>
          <w:tcPr>
            <w:tcW w:w="293"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w:t>
            </w:r>
          </w:p>
        </w:tc>
        <w:tc>
          <w:tcPr>
            <w:tcW w:w="85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w:t>
            </w:r>
          </w:p>
        </w:tc>
        <w:tc>
          <w:tcPr>
            <w:tcW w:w="757"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p>
        </w:tc>
        <w:tc>
          <w:tcPr>
            <w:tcW w:w="950"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дружинник №3</w:t>
            </w:r>
          </w:p>
        </w:tc>
        <w:tc>
          <w:tcPr>
            <w:tcW w:w="214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48" w:firstLine="363"/>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работает с огнетушителем;</w:t>
            </w:r>
          </w:p>
          <w:p w:rsidR="00DC59FF" w:rsidRPr="00DC59FF" w:rsidRDefault="00DC59FF" w:rsidP="00DC59FF">
            <w:pPr>
              <w:spacing w:before="100" w:beforeAutospacing="1" w:after="100" w:afterAutospacing="1" w:line="240" w:lineRule="auto"/>
              <w:ind w:left="48" w:firstLine="363"/>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действует по указания начальника (командира) пожарного  расчета</w:t>
            </w:r>
          </w:p>
        </w:tc>
      </w:tr>
      <w:tr w:rsidR="00DC59FF" w:rsidRPr="00DC59FF" w:rsidTr="005033B7">
        <w:trPr>
          <w:tblCellSpacing w:w="0" w:type="dxa"/>
        </w:trPr>
        <w:tc>
          <w:tcPr>
            <w:tcW w:w="293"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w:t>
            </w:r>
          </w:p>
        </w:tc>
        <w:tc>
          <w:tcPr>
            <w:tcW w:w="85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rPr>
                <w:rFonts w:ascii="Times New Roman" w:eastAsia="Times New Roman" w:hAnsi="Times New Roman" w:cs="Times New Roman"/>
                <w:sz w:val="28"/>
                <w:szCs w:val="28"/>
                <w:lang w:eastAsia="ru-RU"/>
              </w:rPr>
            </w:pPr>
          </w:p>
        </w:tc>
        <w:tc>
          <w:tcPr>
            <w:tcW w:w="757"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p>
        </w:tc>
        <w:tc>
          <w:tcPr>
            <w:tcW w:w="950"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дружинник №4</w:t>
            </w:r>
          </w:p>
        </w:tc>
        <w:tc>
          <w:tcPr>
            <w:tcW w:w="214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48" w:firstLine="363"/>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работает с огнетушителем;</w:t>
            </w:r>
          </w:p>
          <w:p w:rsidR="00DC59FF" w:rsidRPr="00DC59FF" w:rsidRDefault="00DC59FF" w:rsidP="00DC59FF">
            <w:pPr>
              <w:spacing w:before="100" w:beforeAutospacing="1" w:after="100" w:afterAutospacing="1" w:line="240" w:lineRule="auto"/>
              <w:ind w:left="48" w:firstLine="363"/>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действует по указания начальника (командира) пожарного  расчета</w:t>
            </w:r>
          </w:p>
        </w:tc>
      </w:tr>
      <w:tr w:rsidR="00DC59FF" w:rsidRPr="00DC59FF" w:rsidTr="005033B7">
        <w:trPr>
          <w:tblCellSpacing w:w="0" w:type="dxa"/>
        </w:trPr>
        <w:tc>
          <w:tcPr>
            <w:tcW w:w="293"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6</w:t>
            </w:r>
          </w:p>
        </w:tc>
        <w:tc>
          <w:tcPr>
            <w:tcW w:w="85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rPr>
                <w:rFonts w:ascii="Times New Roman" w:eastAsia="Times New Roman" w:hAnsi="Times New Roman" w:cs="Times New Roman"/>
                <w:sz w:val="28"/>
                <w:szCs w:val="28"/>
                <w:lang w:eastAsia="ru-RU"/>
              </w:rPr>
            </w:pPr>
          </w:p>
        </w:tc>
        <w:tc>
          <w:tcPr>
            <w:tcW w:w="757"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p>
        </w:tc>
        <w:tc>
          <w:tcPr>
            <w:tcW w:w="950"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дружинник №5</w:t>
            </w:r>
          </w:p>
        </w:tc>
        <w:tc>
          <w:tcPr>
            <w:tcW w:w="214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48" w:firstLine="363"/>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работает с огнетушителем;</w:t>
            </w:r>
          </w:p>
          <w:p w:rsidR="00DC59FF" w:rsidRPr="00DC59FF" w:rsidRDefault="00DC59FF" w:rsidP="00DC59FF">
            <w:pPr>
              <w:spacing w:before="100" w:beforeAutospacing="1" w:after="100" w:afterAutospacing="1" w:line="240" w:lineRule="auto"/>
              <w:ind w:left="48" w:firstLine="363"/>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действует по указания начальника (командира) пожарного  расчета</w:t>
            </w:r>
          </w:p>
        </w:tc>
      </w:tr>
    </w:tbl>
    <w:p w:rsidR="00DC59FF" w:rsidRPr="00DC59FF" w:rsidRDefault="00DC59FF" w:rsidP="00DC59FF">
      <w:pPr>
        <w:spacing w:before="120" w:after="0" w:line="240" w:lineRule="auto"/>
        <w:ind w:firstLine="720"/>
        <w:jc w:val="both"/>
        <w:rPr>
          <w:rFonts w:ascii="Times New Roman" w:eastAsia="Times New Roman" w:hAnsi="Times New Roman" w:cs="Times New Roman"/>
          <w:sz w:val="28"/>
          <w:szCs w:val="28"/>
          <w:lang w:eastAsia="ru-RU"/>
        </w:rPr>
      </w:pPr>
    </w:p>
    <w:p w:rsidR="00DC59FF" w:rsidRPr="00DC59FF" w:rsidRDefault="00DC59FF" w:rsidP="00DC59FF">
      <w:pPr>
        <w:spacing w:before="120" w:after="0" w:line="240" w:lineRule="auto"/>
        <w:ind w:firstLine="720"/>
        <w:jc w:val="both"/>
        <w:rPr>
          <w:rFonts w:ascii="Times New Roman" w:eastAsia="Times New Roman" w:hAnsi="Times New Roman" w:cs="Times New Roman"/>
          <w:sz w:val="28"/>
          <w:szCs w:val="28"/>
          <w:lang w:eastAsia="ru-RU"/>
        </w:rPr>
      </w:pPr>
    </w:p>
    <w:p w:rsidR="00DC59FF" w:rsidRPr="00DC59FF" w:rsidRDefault="00DC59FF" w:rsidP="00DC59FF">
      <w:pPr>
        <w:spacing w:before="120" w:after="0" w:line="240" w:lineRule="auto"/>
        <w:ind w:firstLine="720"/>
        <w:jc w:val="both"/>
        <w:rPr>
          <w:rFonts w:ascii="Times New Roman" w:eastAsia="Times New Roman" w:hAnsi="Times New Roman" w:cs="Times New Roman"/>
          <w:sz w:val="28"/>
          <w:szCs w:val="28"/>
          <w:lang w:eastAsia="ru-RU"/>
        </w:rPr>
      </w:pPr>
    </w:p>
    <w:p w:rsidR="00DC59FF" w:rsidRPr="00DC59FF" w:rsidRDefault="00DC59FF" w:rsidP="00DC59FF">
      <w:pPr>
        <w:spacing w:before="120" w:after="0" w:line="240" w:lineRule="auto"/>
        <w:ind w:firstLine="720"/>
        <w:jc w:val="both"/>
        <w:rPr>
          <w:rFonts w:ascii="Times New Roman" w:eastAsia="Times New Roman" w:hAnsi="Times New Roman" w:cs="Times New Roman"/>
          <w:sz w:val="28"/>
          <w:szCs w:val="28"/>
          <w:lang w:eastAsia="ru-RU"/>
        </w:rPr>
      </w:pPr>
    </w:p>
    <w:p w:rsidR="00DC59FF" w:rsidRPr="00DC59FF" w:rsidRDefault="00DC59FF" w:rsidP="00DC59FF">
      <w:pPr>
        <w:spacing w:before="120" w:after="0" w:line="240" w:lineRule="auto"/>
        <w:ind w:firstLine="720"/>
        <w:jc w:val="both"/>
        <w:rPr>
          <w:rFonts w:ascii="Times New Roman" w:eastAsia="Times New Roman" w:hAnsi="Times New Roman" w:cs="Times New Roman"/>
          <w:sz w:val="28"/>
          <w:szCs w:val="28"/>
          <w:lang w:eastAsia="ru-RU"/>
        </w:rPr>
      </w:pPr>
    </w:p>
    <w:p w:rsidR="00DC59FF" w:rsidRPr="00DC59FF" w:rsidRDefault="00DC59FF" w:rsidP="00DC59FF">
      <w:pPr>
        <w:spacing w:before="120" w:after="0" w:line="240" w:lineRule="auto"/>
        <w:ind w:firstLine="720"/>
        <w:jc w:val="both"/>
        <w:rPr>
          <w:rFonts w:ascii="Times New Roman" w:eastAsia="Times New Roman" w:hAnsi="Times New Roman" w:cs="Times New Roman"/>
          <w:sz w:val="28"/>
          <w:szCs w:val="28"/>
          <w:lang w:eastAsia="ru-RU"/>
        </w:rPr>
      </w:pPr>
    </w:p>
    <w:p w:rsidR="00DC59FF" w:rsidRPr="00DC59FF" w:rsidRDefault="00DC59FF" w:rsidP="00DC59FF">
      <w:pPr>
        <w:spacing w:before="120" w:after="0" w:line="240" w:lineRule="auto"/>
        <w:ind w:firstLine="720"/>
        <w:jc w:val="both"/>
        <w:rPr>
          <w:rFonts w:ascii="Times New Roman" w:eastAsia="Times New Roman" w:hAnsi="Times New Roman" w:cs="Times New Roman"/>
          <w:sz w:val="28"/>
          <w:szCs w:val="28"/>
          <w:lang w:eastAsia="ru-RU"/>
        </w:rPr>
        <w:sectPr w:rsidR="00DC59FF" w:rsidRPr="00DC59FF" w:rsidSect="000D5DFD">
          <w:pgSz w:w="16837" w:h="11905" w:orient="landscape"/>
          <w:pgMar w:top="567" w:right="1134" w:bottom="1134" w:left="1134" w:header="720" w:footer="720" w:gutter="0"/>
          <w:cols w:space="60"/>
          <w:noEndnote/>
          <w:titlePg/>
          <w:docGrid w:linePitch="326"/>
        </w:sect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Приложение №5</w:t>
      </w: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r w:rsidRPr="00DC59FF">
        <w:rPr>
          <w:rFonts w:ascii="Times New Roman" w:eastAsia="Times New Roman" w:hAnsi="Times New Roman" w:cs="Candara"/>
          <w:bCs/>
          <w:iCs/>
          <w:color w:val="000000"/>
          <w:sz w:val="28"/>
          <w:szCs w:val="28"/>
          <w:lang w:eastAsia="ru-RU"/>
        </w:rPr>
        <w:t xml:space="preserve">к приказу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от «___» ________20__   №_____</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bCs/>
          <w:sz w:val="28"/>
          <w:szCs w:val="28"/>
          <w:lang w:eastAsia="ru-RU"/>
        </w:rPr>
      </w:pPr>
      <w:r w:rsidRPr="00DC59FF">
        <w:rPr>
          <w:rFonts w:ascii="Times New Roman" w:eastAsia="Times New Roman" w:hAnsi="Times New Roman" w:cs="Times New Roman"/>
          <w:bCs/>
          <w:sz w:val="28"/>
          <w:szCs w:val="28"/>
          <w:lang w:eastAsia="ru-RU"/>
        </w:rPr>
        <w:t>Должностная инструкция (примерная)</w:t>
      </w:r>
    </w:p>
    <w:p w:rsidR="00DC59FF" w:rsidRPr="00DC59FF" w:rsidRDefault="00DC59FF" w:rsidP="00DC59FF">
      <w:pPr>
        <w:spacing w:after="0" w:line="240" w:lineRule="auto"/>
        <w:jc w:val="center"/>
        <w:rPr>
          <w:rFonts w:ascii="Times New Roman" w:eastAsia="Times New Roman" w:hAnsi="Times New Roman" w:cs="Times New Roman"/>
          <w:bCs/>
          <w:sz w:val="28"/>
          <w:szCs w:val="28"/>
          <w:lang w:eastAsia="ru-RU"/>
        </w:rPr>
      </w:pPr>
      <w:r w:rsidRPr="00DC59FF">
        <w:rPr>
          <w:rFonts w:ascii="Times New Roman" w:eastAsia="Times New Roman" w:hAnsi="Times New Roman" w:cs="Times New Roman"/>
          <w:bCs/>
          <w:sz w:val="28"/>
          <w:szCs w:val="28"/>
          <w:lang w:eastAsia="ru-RU"/>
        </w:rPr>
        <w:t xml:space="preserve">ответственного за пожарную безопасность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 Общие положения</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1.1. Должностные обязанности ответственного за пожарную безопасность разработаны в соответствии с законодательством РФ, Федеральным законом от 21.12.1994 №69-ФЗ «О пожарной безопасности».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1.2. Настоящие должностные обязанности определяют функции, права, ответственность и сферу деятельности ответственного за пожарную безопасность.</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1.3. На должность ответственного за пожарную безопасность назначается должностное лицо, имеющее высшее техническое образование или среднее техническое образование и стаж работы не менее трех лет.</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1.4. Ответственный за пожарную безопасность назначается на должность и освобождается от должности приказом руководителя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1.5. Ответственный за пожарную безопасность подчиняется непосредственно руководителю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1.6. На время отсутствия ответственного за пожарную безопасность его обязанности исполняет работник, назначаемый приказом руководителя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 Функциональные обязанности</w:t>
      </w:r>
    </w:p>
    <w:p w:rsidR="00DC59FF" w:rsidRPr="00DC59FF" w:rsidRDefault="00DC59FF" w:rsidP="00DC59FF">
      <w:pPr>
        <w:spacing w:after="0" w:line="240" w:lineRule="auto"/>
        <w:ind w:firstLine="709"/>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2.1. Ответственный за пожарную безопасность обязан знать:</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действующие в организации приказы, правила, инструкции, положения по вопросам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законодательные и нормативные правовые акты, методические материалы по вопросам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основные производственные процессы организации, особенности эксплуатации оборудования, применяемого в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мероприятия, направленные на предотвращение пожара в организации, технику, способы и приемы обеспечения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технические средства и способы их применения для обеспечения пожарной безопасности, предотвращения и тушения пожара;</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основные причины пожаров;</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организационные основы обеспечения пожарной безопасности в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2.2. Ответственный за пожарную безопасность обязан:</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подготавливать приказы о порядке обеспечения пожарной безопасности на территории, в зданиях, сооружениях и помещениях организации, о назначении лиц, ответственных за пожарную безопасность в подразделениях организации,</w:t>
      </w:r>
      <w:r w:rsidRPr="00DC59FF">
        <w:rPr>
          <w:rFonts w:ascii="Times New Roman" w:eastAsia="Times New Roman" w:hAnsi="Times New Roman" w:cs="Times New Roman"/>
          <w:b/>
          <w:color w:val="FF0000"/>
          <w:sz w:val="28"/>
          <w:szCs w:val="28"/>
          <w:lang w:eastAsia="ru-RU"/>
        </w:rPr>
        <w:t xml:space="preserve"> </w:t>
      </w:r>
      <w:r w:rsidRPr="00DC59FF">
        <w:rPr>
          <w:rFonts w:ascii="Times New Roman" w:eastAsia="Times New Roman" w:hAnsi="Times New Roman" w:cs="Times New Roman"/>
          <w:sz w:val="28"/>
          <w:szCs w:val="28"/>
          <w:lang w:eastAsia="ru-RU"/>
        </w:rPr>
        <w:t>о введении в действие инструкций, положений и рекомендаций в части организации противопожарной защиты территории, зданий, сооружений, помещений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разрабатывать и осуществлять меры по обеспечению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следить за содержанием в исправном состоянии систем и средств противопожарной защиты, включая первичные средства тушения пожаров, не допуская их использования не по прямому назначению;</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проводить противопожарную пропаганду;</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обучать работников мерам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сообщать руководителю организации о нарушении работниками норм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предоставлять по требованию должностных лиц государственного пожарного надзора сведения и документы о состоянии пожарной безопасности в организации, а также о происшедших на ее территории пожарах и их последствиях;</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незамедлительно сообщать руководителю организации и в пожарную</w:t>
      </w:r>
      <w:r w:rsidRPr="00DC59FF">
        <w:rPr>
          <w:rFonts w:ascii="Times New Roman" w:eastAsia="Times New Roman" w:hAnsi="Times New Roman" w:cs="Times New Roman"/>
          <w:sz w:val="28"/>
          <w:szCs w:val="28"/>
          <w:lang w:eastAsia="ru-RU"/>
        </w:rPr>
        <w:br/>
        <w:t>охрану о возникших пожарах, неисправностях имеющихся средств и систем</w:t>
      </w:r>
      <w:r w:rsidRPr="00DC59FF">
        <w:rPr>
          <w:rFonts w:ascii="Times New Roman" w:eastAsia="Times New Roman" w:hAnsi="Times New Roman" w:cs="Times New Roman"/>
          <w:sz w:val="28"/>
          <w:szCs w:val="28"/>
          <w:lang w:eastAsia="ru-RU"/>
        </w:rPr>
        <w:br/>
        <w:t>противопожарной защиты, об изменении состояния дорог и проездов, ведущих к месту возгорания;</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проводить анализ пожарной безопасности организации, разработку приказов, инструкций и положений, устанавливающих должный противопожарный режим в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организовывать и контролировать прохождение всеми работниками организации противопожарных инструктажей, проводимых ответственными за пожарную безопасность в структурных подразделениях организации в соответствии с требованиями НПБ "Организация обучения мерам пожарной безопасности работников организаций";</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участвовать в расследовании, оформлении и вести учет пожаров, возгораний, пострадавших и погибших на пожарах, определении материального ущерба от пожара на предприятии;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разрабатывать (участвовать в разработке) инструкций, устанавливающих основные направления обеспечения систем предотвращения пожаров и противопожарной защиты в организации, порядок обеспечения безопасности людей и сохранности материальных ценностей, а также создание условий для успешного тушения пожара;</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обеспечивать выполнение требований государственного пожарного надзора, касающихся его деятельности, и соблюдение действующих норм и правил по обеспечению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 Права ответственного за пожарную безопасность</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3.1. Ответственный за пожарную безопасность имеет право:</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отстранять от работы лиц, не прошедших противопожарный инструктаж, а также показавших неудовлетворительные знания по основам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знакомиться с проектами решений руководства организации, касающихся его деятельности;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проводить работы по установлению причин и обстоятельств пожаров, происшедших в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требовать от руководства организации</w:t>
      </w:r>
      <w:r w:rsidRPr="00DC59FF">
        <w:rPr>
          <w:rFonts w:ascii="Times New Roman" w:eastAsia="Times New Roman" w:hAnsi="Times New Roman" w:cs="Times New Roman"/>
          <w:b/>
          <w:color w:val="FF0000"/>
          <w:sz w:val="28"/>
          <w:szCs w:val="28"/>
          <w:lang w:eastAsia="ru-RU"/>
        </w:rPr>
        <w:t xml:space="preserve"> </w:t>
      </w:r>
      <w:r w:rsidRPr="00DC59FF">
        <w:rPr>
          <w:rFonts w:ascii="Times New Roman" w:eastAsia="Times New Roman" w:hAnsi="Times New Roman" w:cs="Times New Roman"/>
          <w:sz w:val="28"/>
          <w:szCs w:val="28"/>
          <w:lang w:eastAsia="ru-RU"/>
        </w:rPr>
        <w:t>установления мер социального и экономического стимулирования работников организации</w:t>
      </w:r>
      <w:r w:rsidRPr="00DC59FF">
        <w:rPr>
          <w:rFonts w:ascii="Times New Roman" w:eastAsia="Times New Roman" w:hAnsi="Times New Roman" w:cs="Times New Roman"/>
          <w:b/>
          <w:color w:val="FF0000"/>
          <w:sz w:val="28"/>
          <w:szCs w:val="28"/>
          <w:lang w:eastAsia="ru-RU"/>
        </w:rPr>
        <w:t xml:space="preserve"> </w:t>
      </w:r>
      <w:r w:rsidRPr="00DC59FF">
        <w:rPr>
          <w:rFonts w:ascii="Times New Roman" w:eastAsia="Times New Roman" w:hAnsi="Times New Roman" w:cs="Times New Roman"/>
          <w:color w:val="000000"/>
          <w:sz w:val="28"/>
          <w:szCs w:val="28"/>
          <w:lang w:eastAsia="ru-RU"/>
        </w:rPr>
        <w:t>за участие в борьбе с пожарами</w:t>
      </w:r>
      <w:r w:rsidRPr="00DC59FF">
        <w:rPr>
          <w:rFonts w:ascii="Times New Roman" w:eastAsia="Times New Roman" w:hAnsi="Times New Roman" w:cs="Times New Roman"/>
          <w:sz w:val="28"/>
          <w:szCs w:val="28"/>
          <w:lang w:eastAsia="ru-RU"/>
        </w:rPr>
        <w:t>;</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организовывать и участвовать в обследованиях структурных подразделений организации на предмет обеспечения в них мер пожарной безопасности, состояния средств и систем противопожарной защиты;</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организовывать и участвовать в проверках имущества организации на предмет обеспечения мер пожарной безопасности при работе с ним;</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требовать от руководителей структурных подразделений организации</w:t>
      </w:r>
      <w:r w:rsidRPr="00DC59FF">
        <w:rPr>
          <w:rFonts w:ascii="Times New Roman" w:eastAsia="Times New Roman" w:hAnsi="Times New Roman" w:cs="Times New Roman"/>
          <w:b/>
          <w:color w:val="FF0000"/>
          <w:sz w:val="28"/>
          <w:szCs w:val="28"/>
          <w:lang w:eastAsia="ru-RU"/>
        </w:rPr>
        <w:t xml:space="preserve"> </w:t>
      </w:r>
      <w:r w:rsidRPr="00DC59FF">
        <w:rPr>
          <w:rFonts w:ascii="Times New Roman" w:eastAsia="Times New Roman" w:hAnsi="Times New Roman" w:cs="Times New Roman"/>
          <w:sz w:val="28"/>
          <w:szCs w:val="28"/>
          <w:lang w:eastAsia="ru-RU"/>
        </w:rPr>
        <w:t>сведения, документы и информацию, касающуюся его деятельности.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 Ответственность ответственного за пожарную безопасность</w:t>
      </w:r>
    </w:p>
    <w:p w:rsidR="00DC59FF" w:rsidRPr="00DC59FF" w:rsidRDefault="00DC59FF" w:rsidP="00DC59FF">
      <w:pPr>
        <w:spacing w:after="0" w:line="240" w:lineRule="auto"/>
        <w:ind w:firstLine="709"/>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4.1. Ответственный за пожарную безопасность несет дисциплинарную ответственность в соответствии с законодательством Российской Федерации по труду:</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за ненадлежащее исполнение или неисполнение своих обязанностей;</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за ненадлежащее состояние средств и систем противопожарной защиты в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за причинение своими действиями или бездействием материального ущерба в порядке и пределах, установленных Трудовым Кодексом Российской Федерации;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за правонарушения, совершенные в процессе осуществления своей деятельности в порядке и пределах, установленных действующим законодательством Российской Федерации;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за достоверность сведений, предоставляемых руководству организации</w:t>
      </w:r>
      <w:r w:rsidRPr="00DC59FF">
        <w:rPr>
          <w:rFonts w:ascii="Times New Roman" w:eastAsia="Times New Roman" w:hAnsi="Times New Roman" w:cs="Times New Roman"/>
          <w:b/>
          <w:color w:val="FF0000"/>
          <w:sz w:val="28"/>
          <w:szCs w:val="28"/>
          <w:lang w:eastAsia="ru-RU"/>
        </w:rPr>
        <w:t xml:space="preserve"> </w:t>
      </w:r>
      <w:r w:rsidRPr="00DC59FF">
        <w:rPr>
          <w:rFonts w:ascii="Times New Roman" w:eastAsia="Times New Roman" w:hAnsi="Times New Roman" w:cs="Times New Roman"/>
          <w:sz w:val="28"/>
          <w:szCs w:val="28"/>
          <w:lang w:eastAsia="ru-RU"/>
        </w:rPr>
        <w:t>и государственному пожарному надзору;</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за отказ выполнять распоряжения и указания руководителя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за несоблюдение правил внутреннего распорядка;</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за несоблюдение должностной инструкции, инструкций по пожарной безопасности.</w:t>
      </w:r>
    </w:p>
    <w:p w:rsidR="00DC59FF" w:rsidRPr="00DC59FF" w:rsidRDefault="00DC59FF" w:rsidP="00DC59FF">
      <w:pPr>
        <w:spacing w:after="0" w:line="240" w:lineRule="auto"/>
        <w:ind w:firstLine="709"/>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 Условия работы</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Режим работы ответственного за пожарную безопасность определяется в соответствии с Правилами внутреннего распорядка, установленными в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680"/>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468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Приложение №7 к Постановлению </w:t>
      </w:r>
    </w:p>
    <w:p w:rsidR="00DC59FF" w:rsidRPr="00DC59FF" w:rsidRDefault="00DC59FF" w:rsidP="00DC59FF">
      <w:pPr>
        <w:spacing w:after="0" w:line="240" w:lineRule="auto"/>
        <w:ind w:firstLine="468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Администрации Недвиговского </w:t>
      </w:r>
    </w:p>
    <w:p w:rsidR="00DC59FF" w:rsidRPr="00DC59FF" w:rsidRDefault="00DC59FF" w:rsidP="00DC59FF">
      <w:pPr>
        <w:spacing w:after="0" w:line="240" w:lineRule="auto"/>
        <w:ind w:firstLine="468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сельского поселения от 19.08.2025г. </w:t>
      </w:r>
    </w:p>
    <w:p w:rsidR="00DC59FF" w:rsidRPr="00DC59FF" w:rsidRDefault="00DC59FF" w:rsidP="00DC59FF">
      <w:pPr>
        <w:spacing w:after="0" w:line="240" w:lineRule="auto"/>
        <w:ind w:firstLine="468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 87</w:t>
      </w:r>
    </w:p>
    <w:p w:rsidR="00DC59FF" w:rsidRPr="00DC59FF" w:rsidRDefault="00DC59FF" w:rsidP="00DC59FF">
      <w:pPr>
        <w:spacing w:after="0" w:line="240" w:lineRule="auto"/>
        <w:ind w:firstLine="900"/>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Основные требования </w:t>
      </w:r>
    </w:p>
    <w:p w:rsidR="00DC59FF" w:rsidRPr="00DC59FF" w:rsidRDefault="00DC59FF" w:rsidP="00DC59FF">
      <w:pPr>
        <w:spacing w:after="0" w:line="240" w:lineRule="auto"/>
        <w:ind w:firstLine="900"/>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 видам, содержанию и изложению инструкций (положений) </w:t>
      </w:r>
    </w:p>
    <w:p w:rsidR="00DC59FF" w:rsidRPr="00DC59FF" w:rsidRDefault="00DC59FF" w:rsidP="00DC59FF">
      <w:pPr>
        <w:spacing w:after="0" w:line="240" w:lineRule="auto"/>
        <w:ind w:firstLine="900"/>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 мерах пожарной безопасности в муниципальных организациях</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900"/>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 Виды инструкций (положений) о мерах пожарной безопасности</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1.1. Инструкции (положения) о мерах пожарной безопасности (далее - инструкции) разрабатываются на основе действующих норм и правил пожарной безопасности, других нормативных документов (стандартов, норм строительного и технологического проектирования, ведомственных норм и правил), а также требований паспортной документации на установки и оборудование, применяемые на предприятии, в части требований пожарной безопасности.</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Инструкции устанавливают основные направления обеспечения систем предотвращения пожара и противопожарной защиты на предприятии, в организации, учреждении в соответствии с требованиями ГОСТ 12.1.004, порядок обеспечения безопасности людей и сохранности материальных ценностей, а также создание условий для успешного тушения пожара.</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1.2. Инструкции подразделяются на следующие виды:</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1.2.1. </w:t>
      </w:r>
      <w:proofErr w:type="spellStart"/>
      <w:r w:rsidRPr="00DC59FF">
        <w:rPr>
          <w:rFonts w:ascii="Times New Roman" w:eastAsia="Times New Roman" w:hAnsi="Times New Roman" w:cs="Times New Roman"/>
          <w:sz w:val="28"/>
          <w:szCs w:val="28"/>
          <w:lang w:eastAsia="ru-RU"/>
        </w:rPr>
        <w:t>Общеобъектовая</w:t>
      </w:r>
      <w:proofErr w:type="spellEnd"/>
      <w:r w:rsidRPr="00DC59FF">
        <w:rPr>
          <w:rFonts w:ascii="Times New Roman" w:eastAsia="Times New Roman" w:hAnsi="Times New Roman" w:cs="Times New Roman"/>
          <w:sz w:val="28"/>
          <w:szCs w:val="28"/>
          <w:lang w:eastAsia="ru-RU"/>
        </w:rPr>
        <w:t xml:space="preserve"> инструкция – общая инструкция о мерах пожарной безопасности для предприятия, организации, учреждения (далее – предприятие);</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1.2.2. Инструкции для отдельных зданий, сооружений, помещений, производственных процессов;</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1.2.3. Инструкции по обеспечению безопасного производства временных </w:t>
      </w:r>
      <w:proofErr w:type="spellStart"/>
      <w:r w:rsidRPr="00DC59FF">
        <w:rPr>
          <w:rFonts w:ascii="Times New Roman" w:eastAsia="Times New Roman" w:hAnsi="Times New Roman" w:cs="Times New Roman"/>
          <w:sz w:val="28"/>
          <w:szCs w:val="28"/>
          <w:lang w:eastAsia="ru-RU"/>
        </w:rPr>
        <w:t>пожаро</w:t>
      </w:r>
      <w:proofErr w:type="spellEnd"/>
      <w:r w:rsidRPr="00DC59FF">
        <w:rPr>
          <w:rFonts w:ascii="Times New Roman" w:eastAsia="Times New Roman" w:hAnsi="Times New Roman" w:cs="Times New Roman"/>
          <w:sz w:val="28"/>
          <w:szCs w:val="28"/>
          <w:lang w:eastAsia="ru-RU"/>
        </w:rPr>
        <w:t xml:space="preserve"> - и взрывоопасных работ на предприятии (сварочных, огневых, строительно-монтажных и т.п.), выполняемых, в том числе, и сторонними организациями;</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1.2.4. Положения об организации деятельности ведомственной, частной пожарной охраны и (или) противопожарных формирований и обучения, работающих мерам пожарной безопасности в организации.</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1.3. Разработка инструкций производится отделом (инженером) пожарной безопасности организации (начальником подразделения пожарной охраны, руководителем противопожарного формирования), председателем пожарно-технической комиссии или лицами, ответственными за пожарную безопасность организации.</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Инструкции направляются на отзыв руководителям структурных подразделений организации.</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1.4. Инструкции (положения) утверждаются руководителем организации, согласовываются со службой охраны труда и вводятся приказом по организации. Нарушение требований инструкций (положений) влечет за собой дисциплинарную и иную ответственность в соответствии с действующим законодательством.</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 Содержание инструкций о мерах пожарной безопасности</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2.1. Изложение </w:t>
      </w:r>
      <w:proofErr w:type="spellStart"/>
      <w:r w:rsidRPr="00DC59FF">
        <w:rPr>
          <w:rFonts w:ascii="Times New Roman" w:eastAsia="Times New Roman" w:hAnsi="Times New Roman" w:cs="Times New Roman"/>
          <w:sz w:val="28"/>
          <w:szCs w:val="28"/>
          <w:lang w:eastAsia="ru-RU"/>
        </w:rPr>
        <w:t>общеобъектовой</w:t>
      </w:r>
      <w:proofErr w:type="spellEnd"/>
      <w:r w:rsidRPr="00DC59FF">
        <w:rPr>
          <w:rFonts w:ascii="Times New Roman" w:eastAsia="Times New Roman" w:hAnsi="Times New Roman" w:cs="Times New Roman"/>
          <w:sz w:val="28"/>
          <w:szCs w:val="28"/>
          <w:lang w:eastAsia="ru-RU"/>
        </w:rPr>
        <w:t xml:space="preserve"> инструкции рекомендуется выполнять в последовательности, приведенной в Правилах пожарной безопасности в Российской Федерации (ППБ 01-03), и включать в нее:</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2.1.1. Общие положения, включающие юридические основания введения данного нормативного документа в организации и обязательность исполнения требований данной инструкции всеми работающими в организации. Ссылка на другие, конкретные, инструкции о мерах пожарной безопасности для зданий, сооружений, установок, помещений, технологического оборудования как на дополняющие требования данной инструкции и обязательные для исполнения. Порядок допуска работников организации к выполнению своих обязанностей, ответственность за нарушение требований пожарной безопасности.</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2.1.2. Организационные мероприятия, регламентирующие основные направления обеспечения пожарной безопасности в организации, порядок назначения, права и обязанности ответственных за пожарную безопасность, учреждения противопожарных формирований, обучения мерам пожарной безопасности и т.п.</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2.1.3. Противопожарный режим на территории, в зданиях, сооружениях и помещениях организации.</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2.1.4. Требования к содержанию путей эвакуации.</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2.1.5. Требования пожарной безопасности к электроустановкам.</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2.1.6. Требования пожарной безопасности к системам отопления и вентиляции.</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2.1.7. Требования пожарной безопасности к технологическим установкам, </w:t>
      </w:r>
      <w:proofErr w:type="spellStart"/>
      <w:r w:rsidRPr="00DC59FF">
        <w:rPr>
          <w:rFonts w:ascii="Times New Roman" w:eastAsia="Times New Roman" w:hAnsi="Times New Roman" w:cs="Times New Roman"/>
          <w:sz w:val="28"/>
          <w:szCs w:val="28"/>
          <w:lang w:eastAsia="ru-RU"/>
        </w:rPr>
        <w:t>взрыво</w:t>
      </w:r>
      <w:proofErr w:type="spellEnd"/>
      <w:r w:rsidRPr="00DC59FF">
        <w:rPr>
          <w:rFonts w:ascii="Times New Roman" w:eastAsia="Times New Roman" w:hAnsi="Times New Roman" w:cs="Times New Roman"/>
          <w:sz w:val="28"/>
          <w:szCs w:val="28"/>
          <w:lang w:eastAsia="ru-RU"/>
        </w:rPr>
        <w:t>- и пожароопасным процессам производства.</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2.1.8. Порядок хранения веществ и материалов на территории, в зданиях и сооружениях организации.</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2.1.9. Содержание источников наружного и внутреннего противопожарного водоснабжения.</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2.1.10. Содержание установок пожарной сигнализации и пожаротушения, систем </w:t>
      </w:r>
      <w:proofErr w:type="spellStart"/>
      <w:r w:rsidRPr="00DC59FF">
        <w:rPr>
          <w:rFonts w:ascii="Times New Roman" w:eastAsia="Times New Roman" w:hAnsi="Times New Roman" w:cs="Times New Roman"/>
          <w:sz w:val="28"/>
          <w:szCs w:val="28"/>
          <w:lang w:eastAsia="ru-RU"/>
        </w:rPr>
        <w:t>противодымной</w:t>
      </w:r>
      <w:proofErr w:type="spellEnd"/>
      <w:r w:rsidRPr="00DC59FF">
        <w:rPr>
          <w:rFonts w:ascii="Times New Roman" w:eastAsia="Times New Roman" w:hAnsi="Times New Roman" w:cs="Times New Roman"/>
          <w:sz w:val="28"/>
          <w:szCs w:val="28"/>
          <w:lang w:eastAsia="ru-RU"/>
        </w:rPr>
        <w:t xml:space="preserve"> защиты, оповещения людей о пожаре и управления эвакуацией.</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2.1.11. Содержание пожарной техники и первичных средств пожаротушения.</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2.1.12. Общий порядок действий при пожаре. Обязанности работников и администрации организации.</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2.2. Инструкции для отдельных зданий, сооружений и помещений, а также технологических процессов производства разрабатываются на основании требований </w:t>
      </w:r>
      <w:proofErr w:type="spellStart"/>
      <w:r w:rsidRPr="00DC59FF">
        <w:rPr>
          <w:rFonts w:ascii="Times New Roman" w:eastAsia="Times New Roman" w:hAnsi="Times New Roman" w:cs="Times New Roman"/>
          <w:sz w:val="28"/>
          <w:szCs w:val="28"/>
          <w:lang w:eastAsia="ru-RU"/>
        </w:rPr>
        <w:t>общеобъектовой</w:t>
      </w:r>
      <w:proofErr w:type="spellEnd"/>
      <w:r w:rsidRPr="00DC59FF">
        <w:rPr>
          <w:rFonts w:ascii="Times New Roman" w:eastAsia="Times New Roman" w:hAnsi="Times New Roman" w:cs="Times New Roman"/>
          <w:sz w:val="28"/>
          <w:szCs w:val="28"/>
          <w:lang w:eastAsia="ru-RU"/>
        </w:rPr>
        <w:t xml:space="preserve"> инструкции и дополняют ее, более подробно анализируют пожарную опасность и конкретизируют требования пожарной безопасности. Инструкции для подразделений и технологических процессов организации не должны дублировать требования </w:t>
      </w:r>
      <w:proofErr w:type="spellStart"/>
      <w:r w:rsidRPr="00DC59FF">
        <w:rPr>
          <w:rFonts w:ascii="Times New Roman" w:eastAsia="Times New Roman" w:hAnsi="Times New Roman" w:cs="Times New Roman"/>
          <w:sz w:val="28"/>
          <w:szCs w:val="28"/>
          <w:lang w:eastAsia="ru-RU"/>
        </w:rPr>
        <w:t>общеобъектовой</w:t>
      </w:r>
      <w:proofErr w:type="spellEnd"/>
      <w:r w:rsidRPr="00DC59FF">
        <w:rPr>
          <w:rFonts w:ascii="Times New Roman" w:eastAsia="Times New Roman" w:hAnsi="Times New Roman" w:cs="Times New Roman"/>
          <w:sz w:val="28"/>
          <w:szCs w:val="28"/>
          <w:lang w:eastAsia="ru-RU"/>
        </w:rPr>
        <w:t xml:space="preserve"> инструкции. Обязанности при пожаре должны конкретно определять действия работающих по вызову пожарной охраны, эвакуации людей, спасанию материальных ценностей, действиям по тушению пожара.  Выписки из инструкции вывешиваются на видных местах в защищаемом помещении.</w:t>
      </w:r>
    </w:p>
    <w:p w:rsidR="00DC59FF" w:rsidRPr="00DC59FF" w:rsidRDefault="00DC59FF" w:rsidP="00DC59FF">
      <w:pPr>
        <w:spacing w:after="0" w:line="240" w:lineRule="auto"/>
        <w:ind w:firstLine="90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2.3. Инструкции для выполнения временных </w:t>
      </w:r>
      <w:proofErr w:type="spellStart"/>
      <w:r w:rsidRPr="00DC59FF">
        <w:rPr>
          <w:rFonts w:ascii="Times New Roman" w:eastAsia="Times New Roman" w:hAnsi="Times New Roman" w:cs="Times New Roman"/>
          <w:sz w:val="28"/>
          <w:szCs w:val="28"/>
          <w:lang w:eastAsia="ru-RU"/>
        </w:rPr>
        <w:t>взрыво</w:t>
      </w:r>
      <w:proofErr w:type="spellEnd"/>
      <w:r w:rsidRPr="00DC59FF">
        <w:rPr>
          <w:rFonts w:ascii="Times New Roman" w:eastAsia="Times New Roman" w:hAnsi="Times New Roman" w:cs="Times New Roman"/>
          <w:sz w:val="28"/>
          <w:szCs w:val="28"/>
          <w:lang w:eastAsia="ru-RU"/>
        </w:rPr>
        <w:t>- и пожароопасных, огневых, строительно-монтажных и т.п. работ, на которые выдается наряд-допуск, разрабатываются конкретно для проведения данных видов работ на предприятии.  До начала производства работ по этим инструкциям проводится обучение работающих, о чем делается отметка в наряде-допуске администрацией организации.</w:t>
      </w:r>
    </w:p>
    <w:p w:rsidR="00DC59FF" w:rsidRPr="00DC59FF" w:rsidRDefault="00DC59FF" w:rsidP="00DC59FF">
      <w:pPr>
        <w:spacing w:after="0" w:line="240" w:lineRule="auto"/>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left="4500" w:right="-365"/>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Приложение №8 к постановлению </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Администрации Недвиговского </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сельского поселения от 19.08.2025г. </w:t>
      </w:r>
    </w:p>
    <w:p w:rsidR="00DC59FF" w:rsidRPr="00DC59FF" w:rsidRDefault="00DC59FF" w:rsidP="00DC59FF">
      <w:pPr>
        <w:spacing w:after="0" w:line="240" w:lineRule="auto"/>
        <w:ind w:right="-365" w:firstLine="4800"/>
        <w:jc w:val="right"/>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 87</w:t>
      </w:r>
    </w:p>
    <w:p w:rsidR="00DC59FF" w:rsidRPr="00DC59FF" w:rsidRDefault="00DC59FF" w:rsidP="00DC59FF">
      <w:pPr>
        <w:spacing w:after="0" w:line="240" w:lineRule="auto"/>
        <w:ind w:firstLine="709"/>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Перечень </w:t>
      </w:r>
    </w:p>
    <w:p w:rsidR="00DC59FF" w:rsidRPr="00DC59FF" w:rsidRDefault="00DC59FF" w:rsidP="00DC59FF">
      <w:pPr>
        <w:spacing w:after="0" w:line="240" w:lineRule="auto"/>
        <w:ind w:firstLine="709"/>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первичных средств пожаротушения и пожарного инвентаря для помещений и строений, находящихся в собственности граждан</w:t>
      </w:r>
    </w:p>
    <w:p w:rsidR="00DC59FF" w:rsidRPr="00DC59FF" w:rsidRDefault="00DC59FF" w:rsidP="00DC59FF">
      <w:pPr>
        <w:spacing w:after="0" w:line="240" w:lineRule="auto"/>
        <w:ind w:firstLine="709"/>
        <w:jc w:val="center"/>
        <w:rPr>
          <w:rFonts w:ascii="Times New Roman" w:eastAsia="Times New Roman" w:hAnsi="Times New Roman" w:cs="Times New Roman"/>
          <w:color w:val="000000"/>
          <w:sz w:val="28"/>
          <w:szCs w:val="28"/>
          <w:lang w:eastAsia="ru-RU"/>
        </w:rPr>
      </w:pPr>
    </w:p>
    <w:p w:rsidR="00DC59FF" w:rsidRPr="00DC59FF" w:rsidRDefault="00DC59FF" w:rsidP="00DC59FF">
      <w:pPr>
        <w:numPr>
          <w:ilvl w:val="0"/>
          <w:numId w:val="5"/>
        </w:numPr>
        <w:tabs>
          <w:tab w:val="left" w:pos="513"/>
          <w:tab w:val="left" w:pos="912"/>
        </w:tabs>
        <w:spacing w:after="0" w:line="240" w:lineRule="auto"/>
        <w:ind w:left="57" w:firstLine="513"/>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У каждого жилого строения должна быть установлена емкость (бочка) с водой. Бочки для хранения воды должны иметь объем не менее 0,2м</w:t>
      </w:r>
      <w:r w:rsidRPr="00DC59FF">
        <w:rPr>
          <w:rFonts w:ascii="Times New Roman" w:eastAsia="Times New Roman" w:hAnsi="Times New Roman" w:cs="Times New Roman"/>
          <w:color w:val="000000"/>
          <w:sz w:val="28"/>
          <w:szCs w:val="28"/>
          <w:vertAlign w:val="superscript"/>
          <w:lang w:eastAsia="ru-RU"/>
        </w:rPr>
        <w:t>3</w:t>
      </w:r>
      <w:r w:rsidRPr="00DC59FF">
        <w:rPr>
          <w:rFonts w:ascii="Times New Roman" w:eastAsia="Times New Roman" w:hAnsi="Times New Roman" w:cs="Times New Roman"/>
          <w:color w:val="000000"/>
          <w:sz w:val="28"/>
          <w:szCs w:val="28"/>
          <w:lang w:eastAsia="ru-RU"/>
        </w:rPr>
        <w:t>. и комплектоваться ведрами.</w:t>
      </w:r>
    </w:p>
    <w:p w:rsidR="00DC59FF" w:rsidRPr="00DC59FF" w:rsidRDefault="00DC59FF" w:rsidP="00DC59FF">
      <w:pPr>
        <w:numPr>
          <w:ilvl w:val="0"/>
          <w:numId w:val="5"/>
        </w:numPr>
        <w:tabs>
          <w:tab w:val="left" w:pos="513"/>
          <w:tab w:val="left" w:pos="912"/>
        </w:tabs>
        <w:spacing w:after="0" w:line="240" w:lineRule="auto"/>
        <w:ind w:left="57" w:firstLine="513"/>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У каждого жилого строения должен быть установлен ящик для песка, который должен иметь объем 0,5;1,0 или </w:t>
      </w:r>
      <w:smartTag w:uri="urn:schemas-microsoft-com:office:smarttags" w:element="metricconverter">
        <w:smartTagPr>
          <w:attr w:name="ProductID" w:val="3,0 м3"/>
        </w:smartTagPr>
        <w:r w:rsidRPr="00DC59FF">
          <w:rPr>
            <w:rFonts w:ascii="Times New Roman" w:eastAsia="Times New Roman" w:hAnsi="Times New Roman" w:cs="Times New Roman"/>
            <w:color w:val="000000"/>
            <w:sz w:val="28"/>
            <w:szCs w:val="28"/>
            <w:lang w:eastAsia="ru-RU"/>
          </w:rPr>
          <w:t>3,0 м</w:t>
        </w:r>
        <w:r w:rsidRPr="00DC59FF">
          <w:rPr>
            <w:rFonts w:ascii="Times New Roman" w:eastAsia="Times New Roman" w:hAnsi="Times New Roman" w:cs="Times New Roman"/>
            <w:color w:val="000000"/>
            <w:sz w:val="28"/>
            <w:szCs w:val="28"/>
            <w:vertAlign w:val="superscript"/>
            <w:lang w:eastAsia="ru-RU"/>
          </w:rPr>
          <w:t>3</w:t>
        </w:r>
      </w:smartTag>
      <w:proofErr w:type="gramStart"/>
      <w:r w:rsidRPr="00DC59FF">
        <w:rPr>
          <w:rFonts w:ascii="Times New Roman" w:eastAsia="Times New Roman" w:hAnsi="Times New Roman" w:cs="Times New Roman"/>
          <w:color w:val="000000"/>
          <w:sz w:val="28"/>
          <w:szCs w:val="28"/>
          <w:lang w:eastAsia="ru-RU"/>
        </w:rPr>
        <w:t>.</w:t>
      </w:r>
      <w:proofErr w:type="gramEnd"/>
      <w:r w:rsidRPr="00DC59FF">
        <w:rPr>
          <w:rFonts w:ascii="Times New Roman" w:eastAsia="Times New Roman" w:hAnsi="Times New Roman" w:cs="Times New Roman"/>
          <w:color w:val="000000"/>
          <w:sz w:val="28"/>
          <w:szCs w:val="28"/>
          <w:lang w:eastAsia="ru-RU"/>
        </w:rPr>
        <w:t xml:space="preserve"> и комплектоваться совковой лопатой.</w:t>
      </w:r>
    </w:p>
    <w:p w:rsidR="00DC59FF" w:rsidRPr="00DC59FF" w:rsidRDefault="00DC59FF" w:rsidP="00DC59FF">
      <w:pPr>
        <w:numPr>
          <w:ilvl w:val="0"/>
          <w:numId w:val="5"/>
        </w:numPr>
        <w:tabs>
          <w:tab w:val="left" w:pos="513"/>
          <w:tab w:val="left" w:pos="912"/>
        </w:tabs>
        <w:spacing w:after="0" w:line="240" w:lineRule="auto"/>
        <w:ind w:left="57" w:firstLine="513"/>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В каждом жилом строении должен быть огнетушитель, который должен содержаться согласно паспорта и вовремя перезаряжаться.</w:t>
      </w:r>
    </w:p>
    <w:p w:rsidR="00DC59FF" w:rsidRPr="00DC59FF" w:rsidRDefault="00DC59FF" w:rsidP="00DC59FF">
      <w:pPr>
        <w:numPr>
          <w:ilvl w:val="0"/>
          <w:numId w:val="5"/>
        </w:numPr>
        <w:tabs>
          <w:tab w:val="left" w:pos="513"/>
          <w:tab w:val="left" w:pos="912"/>
        </w:tabs>
        <w:spacing w:after="0" w:line="240" w:lineRule="auto"/>
        <w:ind w:left="57" w:firstLine="513"/>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Все помещения (комнаты, холлы, кладовые) индивидуальных жилых домов должны быть оборудованы автономными пожарными </w:t>
      </w:r>
      <w:proofErr w:type="spellStart"/>
      <w:r w:rsidRPr="00DC59FF">
        <w:rPr>
          <w:rFonts w:ascii="Times New Roman" w:eastAsia="Times New Roman" w:hAnsi="Times New Roman" w:cs="Times New Roman"/>
          <w:color w:val="000000"/>
          <w:sz w:val="28"/>
          <w:szCs w:val="28"/>
          <w:lang w:eastAsia="ru-RU"/>
        </w:rPr>
        <w:t>извещателями</w:t>
      </w:r>
      <w:proofErr w:type="spellEnd"/>
      <w:r w:rsidRPr="00DC59FF">
        <w:rPr>
          <w:rFonts w:ascii="Times New Roman" w:eastAsia="Times New Roman" w:hAnsi="Times New Roman" w:cs="Times New Roman"/>
          <w:color w:val="000000"/>
          <w:sz w:val="28"/>
          <w:szCs w:val="28"/>
          <w:lang w:eastAsia="ru-RU"/>
        </w:rPr>
        <w:t>.</w:t>
      </w:r>
    </w:p>
    <w:p w:rsidR="00DC59FF" w:rsidRPr="00DC59FF" w:rsidRDefault="00DC59FF" w:rsidP="00DC59FF">
      <w:pPr>
        <w:numPr>
          <w:ilvl w:val="0"/>
          <w:numId w:val="5"/>
        </w:numPr>
        <w:tabs>
          <w:tab w:val="left" w:pos="513"/>
          <w:tab w:val="left" w:pos="912"/>
        </w:tabs>
        <w:spacing w:after="0" w:line="240" w:lineRule="auto"/>
        <w:ind w:left="57" w:firstLine="513"/>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Из расчета на каждые 10 домов необходимо иметь пожарный щит, на котором должны находиться: лом, багор, 2 ведра, 2 огнетушителя объемом не менее </w:t>
      </w:r>
      <w:smartTag w:uri="urn:schemas-microsoft-com:office:smarttags" w:element="metricconverter">
        <w:smartTagPr>
          <w:attr w:name="ProductID" w:val="10 литров"/>
        </w:smartTagPr>
        <w:r w:rsidRPr="00DC59FF">
          <w:rPr>
            <w:rFonts w:ascii="Times New Roman" w:eastAsia="Times New Roman" w:hAnsi="Times New Roman" w:cs="Times New Roman"/>
            <w:color w:val="000000"/>
            <w:sz w:val="28"/>
            <w:szCs w:val="28"/>
            <w:lang w:eastAsia="ru-RU"/>
          </w:rPr>
          <w:t>10 литров</w:t>
        </w:r>
      </w:smartTag>
      <w:r w:rsidRPr="00DC59FF">
        <w:rPr>
          <w:rFonts w:ascii="Times New Roman" w:eastAsia="Times New Roman" w:hAnsi="Times New Roman" w:cs="Times New Roman"/>
          <w:color w:val="000000"/>
          <w:sz w:val="28"/>
          <w:szCs w:val="28"/>
          <w:lang w:eastAsia="ru-RU"/>
        </w:rPr>
        <w:t xml:space="preserve"> каждый, 1 лопата штыковая, 1 лопата совковая, асбестовое полотно, грубошерстная ткань или войлок (кошма, покрывало из негорючего материала), емкость для хранения воды не менее </w:t>
      </w:r>
      <w:smartTag w:uri="urn:schemas-microsoft-com:office:smarttags" w:element="metricconverter">
        <w:smartTagPr>
          <w:attr w:name="ProductID" w:val="0,2 м3"/>
        </w:smartTagPr>
        <w:r w:rsidRPr="00DC59FF">
          <w:rPr>
            <w:rFonts w:ascii="Times New Roman" w:eastAsia="Times New Roman" w:hAnsi="Times New Roman" w:cs="Times New Roman"/>
            <w:color w:val="000000"/>
            <w:sz w:val="28"/>
            <w:szCs w:val="28"/>
            <w:lang w:eastAsia="ru-RU"/>
          </w:rPr>
          <w:t>0,2 м</w:t>
        </w:r>
        <w:r w:rsidRPr="00DC59FF">
          <w:rPr>
            <w:rFonts w:ascii="Times New Roman" w:eastAsia="Times New Roman" w:hAnsi="Times New Roman" w:cs="Times New Roman"/>
            <w:color w:val="000000"/>
            <w:sz w:val="28"/>
            <w:szCs w:val="28"/>
            <w:vertAlign w:val="superscript"/>
            <w:lang w:eastAsia="ru-RU"/>
          </w:rPr>
          <w:t>3</w:t>
        </w:r>
      </w:smartTag>
      <w:r w:rsidRPr="00DC59FF">
        <w:rPr>
          <w:rFonts w:ascii="Times New Roman" w:eastAsia="Times New Roman" w:hAnsi="Times New Roman" w:cs="Times New Roman"/>
          <w:color w:val="000000"/>
          <w:sz w:val="28"/>
          <w:szCs w:val="28"/>
          <w:lang w:eastAsia="ru-RU"/>
        </w:rPr>
        <w:t>.</w:t>
      </w:r>
    </w:p>
    <w:p w:rsidR="00DC59FF" w:rsidRPr="00DC59FF" w:rsidRDefault="00DC59FF" w:rsidP="00DC59FF">
      <w:pPr>
        <w:numPr>
          <w:ilvl w:val="0"/>
          <w:numId w:val="5"/>
        </w:numPr>
        <w:tabs>
          <w:tab w:val="left" w:pos="513"/>
          <w:tab w:val="left" w:pos="912"/>
        </w:tabs>
        <w:spacing w:after="0" w:line="240" w:lineRule="auto"/>
        <w:ind w:left="57" w:firstLine="513"/>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В населенных пунктах поселения на стенах индивидуальных жилых домов (калитках или воротах домовладений) должны вывешиваться таблички с изображением инвентаря, с которым жильцы этих домов обязаны прибывать к месту тушения пожара.</w:t>
      </w:r>
    </w:p>
    <w:p w:rsidR="00DC59FF" w:rsidRPr="00DC59FF" w:rsidRDefault="00DC59FF" w:rsidP="00DC59FF">
      <w:pPr>
        <w:spacing w:after="0" w:line="240" w:lineRule="auto"/>
        <w:rPr>
          <w:rFonts w:ascii="Times New Roman" w:eastAsia="Times New Roman" w:hAnsi="Times New Roman" w:cs="Times New Roman"/>
          <w:sz w:val="28"/>
          <w:szCs w:val="28"/>
          <w:lang w:eastAsia="ru-RU"/>
        </w:rPr>
      </w:pPr>
    </w:p>
    <w:p w:rsidR="00DC59FF" w:rsidRPr="00DC59FF" w:rsidRDefault="00DC59FF" w:rsidP="00DC59FF">
      <w:pPr>
        <w:spacing w:after="0" w:line="240" w:lineRule="auto"/>
        <w:rPr>
          <w:rFonts w:ascii="Times New Roman" w:eastAsia="Times New Roman" w:hAnsi="Times New Roman" w:cs="Times New Roman"/>
          <w:sz w:val="28"/>
          <w:szCs w:val="28"/>
          <w:lang w:eastAsia="ru-RU"/>
        </w:rPr>
      </w:pPr>
    </w:p>
    <w:p w:rsidR="00DC59FF" w:rsidRPr="00DC59FF" w:rsidRDefault="00DC59FF" w:rsidP="00DC59FF">
      <w:pPr>
        <w:widowControl w:val="0"/>
        <w:autoSpaceDE w:val="0"/>
        <w:autoSpaceDN w:val="0"/>
        <w:adjustRightInd w:val="0"/>
        <w:spacing w:after="0" w:line="240" w:lineRule="auto"/>
        <w:jc w:val="center"/>
        <w:outlineLvl w:val="0"/>
        <w:rPr>
          <w:rFonts w:ascii="Times New Roman" w:eastAsia="Times New Roman" w:hAnsi="Times New Roman" w:cs="Times New Roman"/>
          <w:b/>
          <w:bCs/>
          <w:color w:val="26282F"/>
          <w:sz w:val="28"/>
          <w:szCs w:val="28"/>
          <w:lang w:eastAsia="ru-RU"/>
        </w:rPr>
      </w:pPr>
      <w:r w:rsidRPr="00DC59FF">
        <w:rPr>
          <w:rFonts w:ascii="Times New Roman" w:eastAsia="Times New Roman" w:hAnsi="Times New Roman" w:cs="Times New Roman"/>
          <w:b/>
          <w:bCs/>
          <w:color w:val="26282F"/>
          <w:sz w:val="28"/>
          <w:szCs w:val="28"/>
          <w:lang w:eastAsia="ru-RU"/>
        </w:rPr>
        <w:t>АДМИНИСТРАЦИЯ НЕДВИГОВСКОГО СЕЛЬСКОГО ПОСЕЛЕНИЯ</w:t>
      </w:r>
    </w:p>
    <w:p w:rsidR="00DC59FF" w:rsidRPr="00DC59FF" w:rsidRDefault="00DC59FF" w:rsidP="00DC59FF">
      <w:pPr>
        <w:widowControl w:val="0"/>
        <w:autoSpaceDE w:val="0"/>
        <w:autoSpaceDN w:val="0"/>
        <w:adjustRightInd w:val="0"/>
        <w:spacing w:after="0" w:line="240" w:lineRule="auto"/>
        <w:jc w:val="center"/>
        <w:outlineLvl w:val="0"/>
        <w:rPr>
          <w:rFonts w:ascii="Times New Roman" w:eastAsia="Times New Roman" w:hAnsi="Times New Roman" w:cs="Times New Roman"/>
          <w:b/>
          <w:bCs/>
          <w:color w:val="26282F"/>
          <w:sz w:val="28"/>
          <w:szCs w:val="28"/>
          <w:lang w:eastAsia="ru-RU"/>
        </w:rPr>
      </w:pPr>
      <w:r w:rsidRPr="00DC59FF">
        <w:rPr>
          <w:rFonts w:ascii="Times New Roman CYR" w:eastAsia="Times New Roman" w:hAnsi="Times New Roman CYR" w:cs="Times New Roman CYR"/>
          <w:b/>
          <w:bCs/>
          <w:noProof/>
          <w:color w:val="26282F"/>
          <w:sz w:val="24"/>
          <w:szCs w:val="24"/>
          <w:lang w:eastAsia="ru-RU"/>
        </w:rPr>
        <mc:AlternateContent>
          <mc:Choice Requires="wps">
            <w:drawing>
              <wp:anchor distT="0" distB="0" distL="114300" distR="114300" simplePos="0" relativeHeight="251661312" behindDoc="0" locked="0" layoutInCell="1" allowOverlap="1" wp14:anchorId="38709712" wp14:editId="52606C06">
                <wp:simplePos x="0" y="0"/>
                <wp:positionH relativeFrom="column">
                  <wp:posOffset>5715</wp:posOffset>
                </wp:positionH>
                <wp:positionV relativeFrom="paragraph">
                  <wp:posOffset>142240</wp:posOffset>
                </wp:positionV>
                <wp:extent cx="5886450" cy="9525"/>
                <wp:effectExtent l="19050" t="19050" r="0" b="952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6450" cy="9525"/>
                        </a:xfrm>
                        <a:prstGeom prst="line">
                          <a:avLst/>
                        </a:prstGeom>
                        <a:noFill/>
                        <a:ln w="44450" cap="rnd" cmpd="thickThin" algn="ctr">
                          <a:solidFill>
                            <a:sysClr val="windowText" lastClr="000000">
                              <a:alpha val="60000"/>
                            </a:sysClr>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line w14:anchorId="375D8FE4" id="Прямая соединительная линия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1.2pt" to="463.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" strokecolor="windowText" strokeweight="3.5pt">
                <v:stroke opacity="39321f" linestyle="thickThin" endcap="round"/>
                <o:lock v:ext="edit" shapetype="f"/>
              </v:line>
            </w:pict>
          </mc:Fallback>
        </mc:AlternateContent>
      </w:r>
    </w:p>
    <w:p w:rsidR="00DC59FF" w:rsidRPr="00DC59FF" w:rsidRDefault="00DC59FF" w:rsidP="00DC59FF">
      <w:pPr>
        <w:widowControl w:val="0"/>
        <w:autoSpaceDE w:val="0"/>
        <w:autoSpaceDN w:val="0"/>
        <w:adjustRightInd w:val="0"/>
        <w:spacing w:after="0" w:line="240" w:lineRule="auto"/>
        <w:jc w:val="center"/>
        <w:outlineLvl w:val="0"/>
        <w:rPr>
          <w:rFonts w:ascii="Times New Roman" w:eastAsia="Times New Roman" w:hAnsi="Times New Roman" w:cs="Times New Roman"/>
          <w:b/>
          <w:bCs/>
          <w:color w:val="26282F"/>
          <w:sz w:val="28"/>
          <w:szCs w:val="28"/>
          <w:lang w:eastAsia="ru-RU"/>
        </w:rPr>
      </w:pPr>
    </w:p>
    <w:p w:rsidR="00DC59FF" w:rsidRPr="00DC59FF" w:rsidRDefault="00DC59FF" w:rsidP="00DC59FF">
      <w:pPr>
        <w:widowControl w:val="0"/>
        <w:autoSpaceDE w:val="0"/>
        <w:autoSpaceDN w:val="0"/>
        <w:adjustRightInd w:val="0"/>
        <w:spacing w:after="0" w:line="240" w:lineRule="auto"/>
        <w:jc w:val="center"/>
        <w:outlineLvl w:val="0"/>
        <w:rPr>
          <w:rFonts w:ascii="Times New Roman" w:eastAsia="Times New Roman" w:hAnsi="Times New Roman" w:cs="Times New Roman"/>
          <w:b/>
          <w:bCs/>
          <w:color w:val="26282F"/>
          <w:sz w:val="28"/>
          <w:szCs w:val="28"/>
          <w:lang w:eastAsia="ru-RU"/>
        </w:rPr>
      </w:pPr>
      <w:r w:rsidRPr="00DC59FF">
        <w:rPr>
          <w:rFonts w:ascii="Times New Roman" w:eastAsia="Times New Roman" w:hAnsi="Times New Roman" w:cs="Times New Roman"/>
          <w:b/>
          <w:bCs/>
          <w:color w:val="26282F"/>
          <w:sz w:val="28"/>
          <w:szCs w:val="28"/>
          <w:lang w:eastAsia="ru-RU"/>
        </w:rPr>
        <w:t>РАСПОРЯЖЕНИЕ</w:t>
      </w:r>
    </w:p>
    <w:p w:rsidR="00DC59FF" w:rsidRPr="00DC59FF" w:rsidRDefault="00DC59FF" w:rsidP="00DC59FF">
      <w:pPr>
        <w:widowControl w:val="0"/>
        <w:autoSpaceDE w:val="0"/>
        <w:autoSpaceDN w:val="0"/>
        <w:adjustRightInd w:val="0"/>
        <w:spacing w:after="0" w:line="240" w:lineRule="auto"/>
        <w:jc w:val="center"/>
        <w:outlineLvl w:val="0"/>
        <w:rPr>
          <w:rFonts w:ascii="Times New Roman" w:eastAsia="Times New Roman" w:hAnsi="Times New Roman" w:cs="Times New Roman"/>
          <w:b/>
          <w:bCs/>
          <w:color w:val="26282F"/>
          <w:sz w:val="28"/>
          <w:szCs w:val="28"/>
          <w:lang w:eastAsia="ru-RU"/>
        </w:rPr>
      </w:pPr>
    </w:p>
    <w:p w:rsidR="00DC59FF" w:rsidRPr="00DC59FF" w:rsidRDefault="00DC59FF" w:rsidP="00DC59FF">
      <w:pPr>
        <w:widowControl w:val="0"/>
        <w:autoSpaceDE w:val="0"/>
        <w:autoSpaceDN w:val="0"/>
        <w:adjustRightInd w:val="0"/>
        <w:spacing w:after="0" w:line="240" w:lineRule="auto"/>
        <w:outlineLvl w:val="0"/>
        <w:rPr>
          <w:rFonts w:ascii="Times New Roman" w:eastAsia="Times New Roman" w:hAnsi="Times New Roman" w:cs="Times New Roman"/>
          <w:bCs/>
          <w:color w:val="26282F"/>
          <w:sz w:val="28"/>
          <w:szCs w:val="28"/>
          <w:lang w:eastAsia="ru-RU"/>
        </w:rPr>
      </w:pPr>
      <w:r w:rsidRPr="00DC59FF">
        <w:rPr>
          <w:rFonts w:ascii="Times New Roman" w:eastAsia="Times New Roman" w:hAnsi="Times New Roman" w:cs="Times New Roman"/>
          <w:bCs/>
          <w:color w:val="26282F"/>
          <w:sz w:val="28"/>
          <w:szCs w:val="28"/>
          <w:lang w:eastAsia="ru-RU"/>
        </w:rPr>
        <w:t xml:space="preserve">19.08.2025г.                                          </w:t>
      </w:r>
      <w:proofErr w:type="gramStart"/>
      <w:r w:rsidRPr="00DC59FF">
        <w:rPr>
          <w:rFonts w:ascii="Times New Roman" w:eastAsia="Times New Roman" w:hAnsi="Times New Roman" w:cs="Times New Roman"/>
          <w:bCs/>
          <w:color w:val="26282F"/>
          <w:sz w:val="28"/>
          <w:szCs w:val="28"/>
          <w:lang w:eastAsia="ru-RU"/>
        </w:rPr>
        <w:t>№  33</w:t>
      </w:r>
      <w:proofErr w:type="gramEnd"/>
      <w:r w:rsidRPr="00DC59FF">
        <w:rPr>
          <w:rFonts w:ascii="Times New Roman" w:eastAsia="Times New Roman" w:hAnsi="Times New Roman" w:cs="Times New Roman"/>
          <w:bCs/>
          <w:color w:val="26282F"/>
          <w:sz w:val="28"/>
          <w:szCs w:val="28"/>
          <w:lang w:eastAsia="ru-RU"/>
        </w:rPr>
        <w:t xml:space="preserve">                                     х. Недвиговка</w:t>
      </w:r>
    </w:p>
    <w:p w:rsidR="00DC59FF" w:rsidRPr="00DC59FF" w:rsidRDefault="00DC59FF" w:rsidP="00DC59FF">
      <w:pPr>
        <w:spacing w:after="0" w:line="240" w:lineRule="auto"/>
        <w:ind w:right="-2" w:firstLine="284"/>
        <w:jc w:val="center"/>
        <w:rPr>
          <w:rFonts w:ascii="Times New Roman" w:eastAsia="Times New Roman" w:hAnsi="Times New Roman" w:cs="Times New Roman"/>
          <w:b/>
          <w:snapToGrid w:val="0"/>
          <w:sz w:val="28"/>
          <w:szCs w:val="28"/>
          <w:lang w:eastAsia="ru-RU"/>
        </w:rPr>
      </w:pPr>
    </w:p>
    <w:p w:rsidR="00DC59FF" w:rsidRPr="00DC59FF" w:rsidRDefault="00DC59FF" w:rsidP="00DC59FF">
      <w:pPr>
        <w:spacing w:after="0" w:line="240" w:lineRule="auto"/>
        <w:ind w:right="4535"/>
        <w:jc w:val="both"/>
        <w:rPr>
          <w:rFonts w:ascii="Times New Roman" w:eastAsia="Times New Roman" w:hAnsi="Times New Roman" w:cs="Times New Roman"/>
          <w:b/>
          <w:sz w:val="28"/>
          <w:szCs w:val="28"/>
          <w:lang w:eastAsia="ru-RU"/>
        </w:rPr>
      </w:pPr>
      <w:r w:rsidRPr="00DC59FF">
        <w:rPr>
          <w:rFonts w:ascii="Times New Roman" w:eastAsia="Times New Roman" w:hAnsi="Times New Roman" w:cs="Times New Roman"/>
          <w:sz w:val="28"/>
          <w:szCs w:val="28"/>
          <w:lang w:eastAsia="ru-RU"/>
        </w:rPr>
        <w:t>О порядке обеспечения пожарной безопасности на территории, в зданиях и помещениях организации</w:t>
      </w:r>
    </w:p>
    <w:p w:rsidR="00DC59FF" w:rsidRPr="00DC59FF" w:rsidRDefault="00DC59FF" w:rsidP="00DC59FF">
      <w:pPr>
        <w:spacing w:after="0" w:line="240" w:lineRule="auto"/>
        <w:ind w:right="4535"/>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160" w:line="259" w:lineRule="auto"/>
        <w:ind w:right="-1"/>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color w:val="000000"/>
          <w:sz w:val="28"/>
          <w:szCs w:val="28"/>
          <w:lang w:eastAsia="ru-RU"/>
        </w:rPr>
        <w:t>В соответствии с Федеральным законом от 21.12.1994 № 69-ФЗ «О пожарной безопасности», Правилами пожарной безопасности в Российской Федерации (ППБ 01-03), Постановлением Администрации Недвиговского сельского поселения от 19.08.2025г. №87 «</w:t>
      </w:r>
      <w:r w:rsidRPr="00DC59FF">
        <w:rPr>
          <w:rFonts w:ascii="Times New Roman" w:eastAsia="Times New Roman" w:hAnsi="Times New Roman" w:cs="Times New Roman"/>
          <w:sz w:val="28"/>
          <w:szCs w:val="28"/>
          <w:lang w:eastAsia="ru-RU"/>
        </w:rPr>
        <w:t>О порядке обеспечения первичных мер пожарной безопасности в границах Недвиговского сельского поселения, в муниципальных предприятиях и учреждениях Недвиговского сельского поселения»,</w:t>
      </w:r>
      <w:r w:rsidRPr="00DC59FF">
        <w:rPr>
          <w:rFonts w:ascii="Times New Roman" w:eastAsia="Times New Roman" w:hAnsi="Times New Roman" w:cs="Times New Roman"/>
          <w:color w:val="000000"/>
          <w:sz w:val="28"/>
          <w:szCs w:val="28"/>
          <w:lang w:eastAsia="ru-RU"/>
        </w:rPr>
        <w:t xml:space="preserve"> в целях совершенствования работы по обеспечению пожарной безопасности в </w:t>
      </w:r>
      <w:r w:rsidRPr="00DC59FF">
        <w:rPr>
          <w:rFonts w:ascii="Times New Roman" w:eastAsia="Times New Roman" w:hAnsi="Times New Roman" w:cs="Times New Roman"/>
          <w:sz w:val="28"/>
          <w:szCs w:val="28"/>
          <w:lang w:eastAsia="ru-RU"/>
        </w:rPr>
        <w:t xml:space="preserve">организации: </w:t>
      </w:r>
    </w:p>
    <w:p w:rsidR="00DC59FF" w:rsidRPr="00DC59FF" w:rsidRDefault="00DC59FF" w:rsidP="00DC59F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vertAlign w:val="superscript"/>
          <w:lang w:eastAsia="ru-RU"/>
        </w:rPr>
      </w:pPr>
    </w:p>
    <w:p w:rsidR="00DC59FF" w:rsidRPr="00DC59FF" w:rsidRDefault="00DC59FF" w:rsidP="00DC59FF">
      <w:pPr>
        <w:tabs>
          <w:tab w:val="left" w:pos="146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ПРИКАЗЫВАЮ:</w:t>
      </w:r>
    </w:p>
    <w:p w:rsidR="00DC59FF" w:rsidRPr="00DC59FF" w:rsidRDefault="00DC59FF" w:rsidP="00DC59FF">
      <w:pPr>
        <w:tabs>
          <w:tab w:val="left" w:pos="146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146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sz w:val="28"/>
          <w:szCs w:val="28"/>
          <w:lang w:eastAsia="ru-RU"/>
        </w:rPr>
        <w:t>1.</w:t>
      </w:r>
      <w:r w:rsidRPr="00DC59FF">
        <w:rPr>
          <w:rFonts w:ascii="Times New Roman" w:eastAsia="Times New Roman" w:hAnsi="Times New Roman" w:cs="Times New Roman"/>
          <w:color w:val="000000"/>
          <w:sz w:val="28"/>
          <w:szCs w:val="28"/>
          <w:lang w:eastAsia="ru-RU"/>
        </w:rPr>
        <w:t xml:space="preserve"> Утвердить:</w:t>
      </w:r>
    </w:p>
    <w:p w:rsidR="00DC59FF" w:rsidRPr="00DC59FF" w:rsidRDefault="00DC59FF" w:rsidP="00DC59FF">
      <w:pPr>
        <w:tabs>
          <w:tab w:val="left" w:pos="146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список лиц, ответственных за обеспечение пожарной безопасности </w:t>
      </w:r>
      <w:r w:rsidRPr="00DC59FF">
        <w:rPr>
          <w:rFonts w:ascii="Times New Roman" w:eastAsia="Times New Roman" w:hAnsi="Times New Roman" w:cs="Times New Roman"/>
          <w:color w:val="000000"/>
          <w:spacing w:val="40"/>
          <w:sz w:val="28"/>
          <w:szCs w:val="28"/>
          <w:lang w:eastAsia="ru-RU"/>
        </w:rPr>
        <w:t xml:space="preserve">в </w:t>
      </w:r>
      <w:r w:rsidRPr="00DC59FF">
        <w:rPr>
          <w:rFonts w:ascii="Times New Roman" w:eastAsia="Times New Roman" w:hAnsi="Times New Roman" w:cs="Times New Roman"/>
          <w:color w:val="000000"/>
          <w:sz w:val="28"/>
          <w:szCs w:val="28"/>
          <w:lang w:eastAsia="ru-RU"/>
        </w:rPr>
        <w:t xml:space="preserve">структурных подразделениях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Times New Roman"/>
          <w:color w:val="000000"/>
          <w:sz w:val="28"/>
          <w:szCs w:val="28"/>
          <w:lang w:eastAsia="ru-RU"/>
        </w:rPr>
        <w:t xml:space="preserve"> (приложение №1);</w:t>
      </w:r>
    </w:p>
    <w:p w:rsidR="00DC59FF" w:rsidRPr="00DC59FF" w:rsidRDefault="00DC59FF" w:rsidP="00DC59FF">
      <w:pPr>
        <w:tabs>
          <w:tab w:val="left" w:pos="146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инструкцию о мерах пожарной безопасности (приложение №2);</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рекомендации по содержанию </w:t>
      </w:r>
      <w:r w:rsidRPr="00DC59FF">
        <w:rPr>
          <w:rFonts w:ascii="Times New Roman" w:eastAsia="Times New Roman" w:hAnsi="Times New Roman" w:cs="Courier New"/>
          <w:sz w:val="28"/>
          <w:szCs w:val="28"/>
          <w:lang w:eastAsia="ru-RU"/>
        </w:rPr>
        <w:t xml:space="preserve">первичных средств пожаротушения </w:t>
      </w:r>
      <w:r w:rsidRPr="00DC59FF">
        <w:rPr>
          <w:rFonts w:ascii="Times New Roman" w:eastAsia="Times New Roman" w:hAnsi="Times New Roman" w:cs="Times New Roman"/>
          <w:color w:val="000000"/>
          <w:sz w:val="28"/>
          <w:szCs w:val="28"/>
          <w:lang w:eastAsia="ru-RU"/>
        </w:rPr>
        <w:t>(приложение №3);</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должностную инструкцию (примерную) ответственного за пожарную безопасность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Times New Roman"/>
          <w:color w:val="000000"/>
          <w:sz w:val="28"/>
          <w:szCs w:val="28"/>
          <w:lang w:eastAsia="ru-RU"/>
        </w:rPr>
        <w:t xml:space="preserve"> (приложение №4);</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состав добровольной пожарной дружины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Times New Roman"/>
          <w:color w:val="000000"/>
          <w:sz w:val="28"/>
          <w:szCs w:val="28"/>
          <w:lang w:eastAsia="ru-RU"/>
        </w:rPr>
        <w:t xml:space="preserve"> и табель пожарного расчёта (приложение №5).</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2.Назначить ответственными за пожарную безопасность:</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vertAlign w:val="superscript"/>
          <w:lang w:eastAsia="ru-RU"/>
        </w:rPr>
      </w:pP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Times New Roman"/>
          <w:color w:val="FF0000"/>
          <w:sz w:val="28"/>
          <w:szCs w:val="28"/>
          <w:lang w:eastAsia="ru-RU"/>
        </w:rPr>
        <w:t xml:space="preserve"> </w:t>
      </w:r>
      <w:r w:rsidRPr="00DC59FF">
        <w:rPr>
          <w:rFonts w:ascii="Times New Roman" w:eastAsia="Times New Roman" w:hAnsi="Times New Roman" w:cs="Times New Roman"/>
          <w:sz w:val="28"/>
          <w:szCs w:val="28"/>
          <w:lang w:eastAsia="ru-RU"/>
        </w:rPr>
        <w:t xml:space="preserve">-  начальника сектора по вопросам местного самоуправления Птицыну </w:t>
      </w:r>
      <w:proofErr w:type="gramStart"/>
      <w:r w:rsidRPr="00DC59FF">
        <w:rPr>
          <w:rFonts w:ascii="Times New Roman" w:eastAsia="Times New Roman" w:hAnsi="Times New Roman" w:cs="Times New Roman"/>
          <w:sz w:val="28"/>
          <w:szCs w:val="28"/>
          <w:lang w:eastAsia="ru-RU"/>
        </w:rPr>
        <w:t>О.А. ,</w:t>
      </w:r>
      <w:proofErr w:type="gramEnd"/>
      <w:r w:rsidRPr="00DC59FF">
        <w:rPr>
          <w:rFonts w:ascii="Times New Roman" w:eastAsia="Times New Roman" w:hAnsi="Times New Roman" w:cs="Times New Roman"/>
          <w:sz w:val="28"/>
          <w:szCs w:val="28"/>
          <w:lang w:eastAsia="ru-RU"/>
        </w:rPr>
        <w:t xml:space="preserve"> инспектор Харахашян В.Д. (в х. Веселый)</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 Ответственным за пожарную безопасность:</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в своей работе руководствоваться инструкцией о мерах пожарной безопасности (приложении №2), обеспечивая строгое и точное соблюдение противопожарного режима всеми работниками организации.</w:t>
      </w:r>
    </w:p>
    <w:p w:rsidR="00DC59FF" w:rsidRPr="00DC59FF" w:rsidRDefault="00DC59FF" w:rsidP="00DC59FF">
      <w:pPr>
        <w:tabs>
          <w:tab w:val="left" w:pos="145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color w:val="000000"/>
          <w:sz w:val="28"/>
          <w:szCs w:val="28"/>
          <w:lang w:eastAsia="ru-RU"/>
        </w:rPr>
        <w:t>4.</w:t>
      </w:r>
      <w:r w:rsidRPr="00DC59FF">
        <w:rPr>
          <w:rFonts w:ascii="Times New Roman" w:eastAsia="Times New Roman" w:hAnsi="Times New Roman" w:cs="Times New Roman"/>
          <w:sz w:val="28"/>
          <w:szCs w:val="28"/>
          <w:lang w:eastAsia="ru-RU"/>
        </w:rPr>
        <w:t xml:space="preserve"> Всем работникам организации проходить противопожарный инструктаж в соответствии с требованиями норм пожарной безопасности «Организация обучения мерам пожарной безопасности работников организаций».</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5.Общее руководство работой по обеспечению пожарной безопасности в организации и контроль за исполнением приказа оставляю за собой.</w:t>
      </w: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Глава Администрации </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vertAlign w:val="superscript"/>
          <w:lang w:eastAsia="ru-RU"/>
        </w:rPr>
      </w:pPr>
      <w:r w:rsidRPr="00DC59FF">
        <w:rPr>
          <w:rFonts w:ascii="Times New Roman" w:eastAsia="Times New Roman" w:hAnsi="Times New Roman" w:cs="Times New Roman"/>
          <w:sz w:val="28"/>
          <w:szCs w:val="28"/>
          <w:lang w:eastAsia="ru-RU"/>
        </w:rPr>
        <w:t>Недвиговского сельского поселения                                  Е.Е. Харахашян</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bCs/>
          <w:iCs/>
          <w:color w:val="000000"/>
          <w:sz w:val="28"/>
          <w:szCs w:val="28"/>
          <w:lang w:eastAsia="ru-RU"/>
        </w:rPr>
      </w:pPr>
      <w:r w:rsidRPr="00DC59FF">
        <w:rPr>
          <w:rFonts w:ascii="Times New Roman" w:eastAsia="Times New Roman" w:hAnsi="Times New Roman" w:cs="Times New Roman"/>
          <w:sz w:val="28"/>
          <w:szCs w:val="28"/>
          <w:lang w:eastAsia="ru-RU"/>
        </w:rPr>
        <w:t xml:space="preserve">                                                        </w:t>
      </w:r>
      <w:r w:rsidRPr="00DC59FF">
        <w:rPr>
          <w:rFonts w:ascii="Times New Roman" w:eastAsia="Times New Roman" w:hAnsi="Times New Roman" w:cs="Times New Roman"/>
          <w:bCs/>
          <w:iCs/>
          <w:color w:val="000000"/>
          <w:sz w:val="28"/>
          <w:szCs w:val="28"/>
          <w:lang w:eastAsia="ru-RU"/>
        </w:rPr>
        <w:t>Приложение №1</w:t>
      </w:r>
    </w:p>
    <w:p w:rsidR="00DC59FF" w:rsidRPr="00DC59FF" w:rsidRDefault="00DC59FF" w:rsidP="00DC59FF">
      <w:pPr>
        <w:autoSpaceDE w:val="0"/>
        <w:autoSpaceDN w:val="0"/>
        <w:adjustRightInd w:val="0"/>
        <w:spacing w:after="0" w:line="240" w:lineRule="auto"/>
        <w:ind w:left="5670"/>
        <w:rPr>
          <w:rFonts w:ascii="Times New Roman" w:eastAsia="Times New Roman" w:hAnsi="Times New Roman" w:cs="Times New Roman"/>
          <w:sz w:val="28"/>
          <w:szCs w:val="28"/>
          <w:lang w:eastAsia="ru-RU"/>
        </w:rPr>
      </w:pPr>
      <w:r w:rsidRPr="00DC59FF">
        <w:rPr>
          <w:rFonts w:ascii="Times New Roman" w:eastAsia="Times New Roman" w:hAnsi="Times New Roman" w:cs="Candara"/>
          <w:bCs/>
          <w:iCs/>
          <w:color w:val="000000"/>
          <w:sz w:val="28"/>
          <w:szCs w:val="28"/>
          <w:lang w:eastAsia="ru-RU"/>
        </w:rPr>
        <w:t>к Распоряжению Администрации Недвиговского сельского поселения</w:t>
      </w: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от 19.08.2025г. №33</w:t>
      </w: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СПИСОК</w:t>
      </w: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список лиц, ответственных за обеспечение пожарной безопасности </w:t>
      </w: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Candara"/>
          <w:b/>
          <w:bCs/>
          <w:iCs/>
          <w:sz w:val="28"/>
          <w:szCs w:val="28"/>
          <w:lang w:eastAsia="ru-RU"/>
        </w:rPr>
      </w:pPr>
      <w:r w:rsidRPr="00DC59FF">
        <w:rPr>
          <w:rFonts w:ascii="Times New Roman" w:eastAsia="Times New Roman" w:hAnsi="Times New Roman" w:cs="Times New Roman"/>
          <w:color w:val="000000"/>
          <w:spacing w:val="40"/>
          <w:sz w:val="28"/>
          <w:szCs w:val="28"/>
          <w:lang w:eastAsia="ru-RU"/>
        </w:rPr>
        <w:t xml:space="preserve">в </w:t>
      </w:r>
      <w:r w:rsidRPr="00DC59FF">
        <w:rPr>
          <w:rFonts w:ascii="Times New Roman" w:eastAsia="Times New Roman" w:hAnsi="Times New Roman" w:cs="Times New Roman"/>
          <w:color w:val="000000"/>
          <w:sz w:val="28"/>
          <w:szCs w:val="28"/>
          <w:lang w:eastAsia="ru-RU"/>
        </w:rPr>
        <w:t xml:space="preserve">структурных подразделениях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autoSpaceDE w:val="0"/>
        <w:autoSpaceDN w:val="0"/>
        <w:adjustRightInd w:val="0"/>
        <w:spacing w:after="0" w:line="240" w:lineRule="auto"/>
        <w:ind w:left="5670"/>
        <w:jc w:val="center"/>
        <w:rPr>
          <w:rFonts w:ascii="Times New Roman" w:eastAsia="Times New Roman" w:hAnsi="Times New Roman" w:cs="Candara"/>
          <w:bCs/>
          <w:iCs/>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
        <w:gridCol w:w="3588"/>
        <w:gridCol w:w="2161"/>
        <w:gridCol w:w="3618"/>
      </w:tblGrid>
      <w:tr w:rsidR="00DC59FF" w:rsidRPr="00DC59FF" w:rsidTr="005033B7">
        <w:tc>
          <w:tcPr>
            <w:tcW w:w="829" w:type="dxa"/>
            <w:vAlign w:val="center"/>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w:t>
            </w:r>
          </w:p>
        </w:tc>
        <w:tc>
          <w:tcPr>
            <w:tcW w:w="3674" w:type="dxa"/>
            <w:vAlign w:val="center"/>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bCs/>
                <w:iCs/>
                <w:color w:val="000000"/>
                <w:sz w:val="28"/>
                <w:szCs w:val="28"/>
                <w:lang w:eastAsia="ru-RU"/>
              </w:rPr>
            </w:pPr>
            <w:r w:rsidRPr="00DC59FF">
              <w:rPr>
                <w:rFonts w:ascii="Times New Roman" w:eastAsia="Times New Roman" w:hAnsi="Times New Roman" w:cs="Times New Roman"/>
                <w:bCs/>
                <w:iCs/>
                <w:color w:val="000000"/>
                <w:sz w:val="28"/>
                <w:szCs w:val="28"/>
                <w:lang w:eastAsia="ru-RU"/>
              </w:rPr>
              <w:t>Фамилия, имя, отчество</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bCs/>
                <w:iCs/>
                <w:color w:val="000000"/>
                <w:sz w:val="28"/>
                <w:szCs w:val="28"/>
                <w:lang w:eastAsia="ru-RU"/>
              </w:rPr>
              <w:t>лица, ответственного за обеспечение пожарной безопасности</w:t>
            </w:r>
          </w:p>
        </w:tc>
        <w:tc>
          <w:tcPr>
            <w:tcW w:w="1842" w:type="dxa"/>
            <w:vAlign w:val="center"/>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bCs/>
                <w:iCs/>
                <w:color w:val="000000"/>
                <w:sz w:val="28"/>
                <w:szCs w:val="28"/>
                <w:lang w:eastAsia="ru-RU"/>
              </w:rPr>
              <w:t>Должность</w:t>
            </w:r>
          </w:p>
        </w:tc>
        <w:tc>
          <w:tcPr>
            <w:tcW w:w="3701" w:type="dxa"/>
            <w:vAlign w:val="center"/>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bCs/>
                <w:iCs/>
                <w:color w:val="000000"/>
                <w:sz w:val="28"/>
                <w:szCs w:val="28"/>
                <w:lang w:eastAsia="ru-RU"/>
              </w:rPr>
            </w:pPr>
            <w:r w:rsidRPr="00DC59FF">
              <w:rPr>
                <w:rFonts w:ascii="Times New Roman" w:eastAsia="Times New Roman" w:hAnsi="Times New Roman" w:cs="Times New Roman"/>
                <w:bCs/>
                <w:iCs/>
                <w:color w:val="000000"/>
                <w:sz w:val="28"/>
                <w:szCs w:val="28"/>
                <w:lang w:eastAsia="ru-RU"/>
              </w:rPr>
              <w:t xml:space="preserve">Наименование структурного подразделения, закрепленного  </w:t>
            </w: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bCs/>
                <w:iCs/>
                <w:color w:val="000000"/>
                <w:sz w:val="28"/>
                <w:szCs w:val="28"/>
                <w:lang w:eastAsia="ru-RU"/>
              </w:rPr>
              <w:t>для обеспечения пожарной безопасности</w:t>
            </w: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Птицына О.А.</w:t>
            </w: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Начальник сектора по вопросам местного самоуправления</w:t>
            </w: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Администрация Недвиговского сельского поселения в х. Недвиговка</w:t>
            </w: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Харахашян В.Д.</w:t>
            </w: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инспектор</w:t>
            </w: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Администрация Недвиговского сельского поселения в х. Веселый</w:t>
            </w: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6</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7</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8</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9</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r w:rsidR="00DC59FF" w:rsidRPr="00DC59FF" w:rsidTr="005033B7">
        <w:tc>
          <w:tcPr>
            <w:tcW w:w="829" w:type="dxa"/>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10</w:t>
            </w:r>
          </w:p>
        </w:tc>
        <w:tc>
          <w:tcPr>
            <w:tcW w:w="3674"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1842"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c>
          <w:tcPr>
            <w:tcW w:w="3701" w:type="dxa"/>
          </w:tcPr>
          <w:p w:rsidR="00DC59FF" w:rsidRPr="00DC59FF" w:rsidRDefault="00DC59FF" w:rsidP="00DC59FF">
            <w:pPr>
              <w:spacing w:after="0" w:line="240" w:lineRule="auto"/>
              <w:jc w:val="both"/>
              <w:rPr>
                <w:rFonts w:ascii="Times New Roman" w:eastAsia="Times New Roman" w:hAnsi="Times New Roman" w:cs="Times New Roman"/>
                <w:sz w:val="28"/>
                <w:szCs w:val="28"/>
                <w:lang w:eastAsia="ru-RU"/>
              </w:rPr>
            </w:pPr>
          </w:p>
        </w:tc>
      </w:tr>
    </w:tbl>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rPr>
          <w:rFonts w:ascii="Times New Roman" w:eastAsia="Times New Roman" w:hAnsi="Times New Roman" w:cs="Times New Roman"/>
          <w:sz w:val="28"/>
          <w:szCs w:val="28"/>
          <w:lang w:eastAsia="ru-RU"/>
        </w:rPr>
      </w:pPr>
      <w:r w:rsidRPr="00DC59FF">
        <w:rPr>
          <w:rFonts w:ascii="Times New Roman" w:eastAsia="Times New Roman" w:hAnsi="Times New Roman" w:cs="Candara"/>
          <w:bCs/>
          <w:iCs/>
          <w:color w:val="000000"/>
          <w:sz w:val="28"/>
          <w:szCs w:val="28"/>
          <w:lang w:eastAsia="ru-RU"/>
        </w:rPr>
        <w:t>Приложение№2</w:t>
      </w:r>
      <w:r w:rsidRPr="00DC59FF">
        <w:rPr>
          <w:rFonts w:ascii="Times New Roman" w:eastAsia="Times New Roman" w:hAnsi="Times New Roman" w:cs="Candara"/>
          <w:bCs/>
          <w:iCs/>
          <w:color w:val="000000"/>
          <w:sz w:val="28"/>
          <w:szCs w:val="28"/>
          <w:lang w:eastAsia="ru-RU"/>
        </w:rPr>
        <w:br/>
        <w:t>к Распоряжению Администрации Недвиговского сельского поселения</w:t>
      </w: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от 19.08.2025г. №33</w:t>
      </w: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center"/>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ИНСТРУКЦИЯ  </w:t>
      </w:r>
    </w:p>
    <w:p w:rsidR="00DC59FF" w:rsidRPr="00DC59FF" w:rsidRDefault="00DC59FF" w:rsidP="00DC59FF">
      <w:pPr>
        <w:autoSpaceDE w:val="0"/>
        <w:autoSpaceDN w:val="0"/>
        <w:adjustRightInd w:val="0"/>
        <w:spacing w:after="0" w:line="240" w:lineRule="auto"/>
        <w:ind w:firstLine="680"/>
        <w:jc w:val="center"/>
        <w:rPr>
          <w:rFonts w:ascii="Times New Roman" w:eastAsia="Times New Roman" w:hAnsi="Times New Roman" w:cs="Candara"/>
          <w:b/>
          <w:bCs/>
          <w:iCs/>
          <w:sz w:val="28"/>
          <w:szCs w:val="28"/>
          <w:lang w:eastAsia="ru-RU"/>
        </w:rPr>
      </w:pPr>
      <w:r w:rsidRPr="00DC59FF">
        <w:rPr>
          <w:rFonts w:ascii="Times New Roman" w:eastAsia="Times New Roman" w:hAnsi="Times New Roman" w:cs="Candara"/>
          <w:bCs/>
          <w:iCs/>
          <w:color w:val="000000"/>
          <w:sz w:val="28"/>
          <w:szCs w:val="28"/>
          <w:lang w:eastAsia="ru-RU"/>
        </w:rPr>
        <w:t xml:space="preserve">о мерах пожарной безопасности в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autoSpaceDE w:val="0"/>
        <w:autoSpaceDN w:val="0"/>
        <w:adjustRightInd w:val="0"/>
        <w:spacing w:after="0" w:line="240" w:lineRule="auto"/>
        <w:ind w:firstLine="680"/>
        <w:jc w:val="center"/>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center"/>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1. Общие положения </w:t>
      </w: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1.1. Настоящая инструкция устанавливает основные требования пожарной безопасности в помещениях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Candara"/>
          <w:bCs/>
          <w:iCs/>
          <w:color w:val="000000"/>
          <w:sz w:val="28"/>
          <w:szCs w:val="28"/>
          <w:lang w:eastAsia="ru-RU"/>
        </w:rPr>
        <w:t>. Все работники, независимо от занимаемой должности, обязаны знать и строго соблюдать правила пожарной безопасности.</w:t>
      </w: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Работники виновные в нарушении требований данной инструкции, несут ответственность в установленном порядке.</w:t>
      </w:r>
    </w:p>
    <w:p w:rsidR="00DC59FF" w:rsidRPr="00DC59FF" w:rsidRDefault="00DC59FF" w:rsidP="00DC59FF">
      <w:pPr>
        <w:tabs>
          <w:tab w:val="left" w:pos="1176"/>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1.2.</w:t>
      </w:r>
      <w:r w:rsidRPr="00DC59FF">
        <w:rPr>
          <w:rFonts w:ascii="Times New Roman" w:eastAsia="Times New Roman" w:hAnsi="Times New Roman" w:cs="Candara"/>
          <w:bCs/>
          <w:iCs/>
          <w:color w:val="000000"/>
          <w:sz w:val="28"/>
          <w:szCs w:val="28"/>
          <w:lang w:eastAsia="ru-RU"/>
        </w:rPr>
        <w:tab/>
        <w:t>Основные понятия:</w:t>
      </w:r>
    </w:p>
    <w:p w:rsidR="00DC59FF" w:rsidRPr="00DC59FF" w:rsidRDefault="00DC59FF" w:rsidP="00DC59FF">
      <w:pPr>
        <w:tabs>
          <w:tab w:val="left" w:pos="1440"/>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Пожарная безопасность - состояние защищенности личности, имущества от пожаров.</w:t>
      </w:r>
    </w:p>
    <w:p w:rsidR="00DC59FF" w:rsidRPr="00DC59FF" w:rsidRDefault="00DC59FF" w:rsidP="00DC59FF">
      <w:pPr>
        <w:tabs>
          <w:tab w:val="left" w:pos="1363"/>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Пожар - неконтролируемое горение, причиняющее материальный ущерб, вред жизни и здоровью людей.</w:t>
      </w:r>
    </w:p>
    <w:p w:rsidR="00DC59FF" w:rsidRPr="00DC59FF" w:rsidRDefault="00DC59FF" w:rsidP="00DC59FF">
      <w:pPr>
        <w:tabs>
          <w:tab w:val="left" w:pos="1502"/>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Требования пожарной безопасности - специальные условия социального и технического характера, установленные в целях обеспечения пожарной безопасности законодательством Российской Федерации, нормативными актами, документами или уполномоченным государственным органом.</w:t>
      </w:r>
    </w:p>
    <w:p w:rsidR="00DC59FF" w:rsidRPr="00DC59FF" w:rsidRDefault="00DC59FF" w:rsidP="00DC59FF">
      <w:pPr>
        <w:tabs>
          <w:tab w:val="left" w:pos="1291"/>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Меры пожарной безопасности - действия по обеспечению пожарной безопасности, в том числе по выполнению требований пожарной безопасности.</w:t>
      </w:r>
    </w:p>
    <w:p w:rsidR="00DC59FF" w:rsidRPr="00DC59FF" w:rsidRDefault="00DC59FF" w:rsidP="00DC59FF">
      <w:pPr>
        <w:tabs>
          <w:tab w:val="left" w:pos="1392"/>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Противопожарный режим - правила поведения людей, порядок организации производства и содержания помещений, обеспечивающие предупреждение нарушений требований безопасности и тушение пожаров.</w:t>
      </w:r>
    </w:p>
    <w:p w:rsidR="00DC59FF" w:rsidRPr="00DC59FF" w:rsidRDefault="00DC59FF" w:rsidP="00DC59FF">
      <w:pPr>
        <w:tabs>
          <w:tab w:val="left" w:pos="1258"/>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1.3.Ответственность за соблюдение в структурных подразделениях</w:t>
      </w:r>
      <w:r w:rsidRPr="00DC59FF">
        <w:rPr>
          <w:rFonts w:ascii="Times New Roman" w:eastAsia="Times New Roman" w:hAnsi="Times New Roman" w:cs="Candara"/>
          <w:bCs/>
          <w:iCs/>
          <w:color w:val="000000"/>
          <w:sz w:val="28"/>
          <w:szCs w:val="28"/>
          <w:lang w:eastAsia="ru-RU"/>
        </w:rPr>
        <w:br/>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Times New Roman"/>
          <w:b/>
          <w:color w:val="FF0000"/>
          <w:sz w:val="28"/>
          <w:szCs w:val="28"/>
          <w:lang w:eastAsia="ru-RU"/>
        </w:rPr>
        <w:t xml:space="preserve"> </w:t>
      </w:r>
      <w:r w:rsidRPr="00DC59FF">
        <w:rPr>
          <w:rFonts w:ascii="Times New Roman" w:eastAsia="Times New Roman" w:hAnsi="Times New Roman" w:cs="Candara"/>
          <w:bCs/>
          <w:iCs/>
          <w:color w:val="000000"/>
          <w:sz w:val="28"/>
          <w:szCs w:val="28"/>
          <w:lang w:eastAsia="ru-RU"/>
        </w:rPr>
        <w:t xml:space="preserve">противопожарного режима, установленного приказами и правилами  пожарной безопасности, своевременное выполнение противопожарных мероприятий несут в соответствии с действующим законодательством руководители данных подразделений и лица, определенные </w:t>
      </w:r>
      <w:r w:rsidRPr="00DC59FF">
        <w:rPr>
          <w:rFonts w:ascii="Times New Roman" w:eastAsia="Times New Roman" w:hAnsi="Times New Roman" w:cs="Candara"/>
          <w:bCs/>
          <w:iCs/>
          <w:color w:val="000000"/>
          <w:sz w:val="28"/>
          <w:szCs w:val="28"/>
          <w:lang w:eastAsia="ru-RU"/>
        </w:rPr>
        <w:br/>
        <w:t>соответствующим распоряжением, ответственными за обеспечение пожарной</w:t>
      </w:r>
      <w:r w:rsidRPr="00DC59FF">
        <w:rPr>
          <w:rFonts w:ascii="Times New Roman" w:eastAsia="Times New Roman" w:hAnsi="Times New Roman" w:cs="Candara"/>
          <w:bCs/>
          <w:iCs/>
          <w:color w:val="000000"/>
          <w:sz w:val="28"/>
          <w:szCs w:val="28"/>
          <w:lang w:eastAsia="ru-RU"/>
        </w:rPr>
        <w:br/>
        <w:t>безопасности.</w:t>
      </w:r>
    </w:p>
    <w:p w:rsidR="00DC59FF" w:rsidRPr="00DC59FF" w:rsidRDefault="00DC59FF" w:rsidP="00DC59FF">
      <w:pPr>
        <w:tabs>
          <w:tab w:val="left" w:pos="1085"/>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1.4. Работники, в установленном порядке назначенные ответственными за обеспечение пожарной безопасности обязаны:</w:t>
      </w: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обеспечивать своевременное выполнение требований пожарной безопасности, предписаний, постановлений и иных требований инспекторов по пожарному надзору;</w:t>
      </w:r>
    </w:p>
    <w:p w:rsidR="00DC59FF" w:rsidRPr="00DC59FF" w:rsidRDefault="00DC59FF" w:rsidP="00DC59FF">
      <w:pPr>
        <w:tabs>
          <w:tab w:val="left" w:pos="1483"/>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проводить разъяснительную работу по вопросам пожарной</w:t>
      </w:r>
      <w:r w:rsidRPr="00DC59FF">
        <w:rPr>
          <w:rFonts w:ascii="Times New Roman" w:eastAsia="Times New Roman" w:hAnsi="Times New Roman" w:cs="Candara"/>
          <w:bCs/>
          <w:iCs/>
          <w:color w:val="000000"/>
          <w:sz w:val="28"/>
          <w:szCs w:val="28"/>
          <w:lang w:eastAsia="ru-RU"/>
        </w:rPr>
        <w:br/>
        <w:t>безопасности;</w:t>
      </w:r>
    </w:p>
    <w:p w:rsidR="00DC59FF" w:rsidRPr="00DC59FF" w:rsidRDefault="00DC59FF" w:rsidP="00DC59FF">
      <w:pPr>
        <w:tabs>
          <w:tab w:val="left" w:pos="1282"/>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своевременно проводить противопожарный инструктаж.</w:t>
      </w:r>
    </w:p>
    <w:p w:rsidR="00DC59FF" w:rsidRPr="00DC59FF" w:rsidRDefault="00DC59FF" w:rsidP="00DC59FF">
      <w:pPr>
        <w:numPr>
          <w:ilvl w:val="0"/>
          <w:numId w:val="6"/>
        </w:numPr>
        <w:tabs>
          <w:tab w:val="left" w:pos="1051"/>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Все работники должны допускаться к работе только после прохождения противопожарного инструктажа и ознакомления с настоящей инструкцией.</w:t>
      </w:r>
    </w:p>
    <w:p w:rsidR="00DC59FF" w:rsidRPr="00DC59FF" w:rsidRDefault="00DC59FF" w:rsidP="00DC59FF">
      <w:pPr>
        <w:numPr>
          <w:ilvl w:val="0"/>
          <w:numId w:val="6"/>
        </w:numPr>
        <w:tabs>
          <w:tab w:val="left" w:pos="1051"/>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По каждому отдельному помещению назначается ответственный за обеспечение </w:t>
      </w:r>
      <w:r w:rsidRPr="00DC59FF">
        <w:rPr>
          <w:rFonts w:ascii="Times New Roman" w:eastAsia="Times New Roman" w:hAnsi="Times New Roman" w:cs="Times New Roman"/>
          <w:spacing w:val="-8"/>
          <w:sz w:val="28"/>
          <w:szCs w:val="28"/>
          <w:lang w:eastAsia="ru-RU"/>
        </w:rPr>
        <w:t>пожарной безопасности</w:t>
      </w:r>
      <w:r w:rsidRPr="00DC59FF">
        <w:rPr>
          <w:rFonts w:ascii="Times New Roman" w:eastAsia="Times New Roman" w:hAnsi="Times New Roman" w:cs="Candara"/>
          <w:bCs/>
          <w:iCs/>
          <w:color w:val="000000"/>
          <w:sz w:val="28"/>
          <w:szCs w:val="28"/>
          <w:lang w:eastAsia="ru-RU"/>
        </w:rPr>
        <w:t xml:space="preserve">, табличка с фамилией которого вывешивается на видном месте. Назначение оформляется приказом по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Candara"/>
          <w:bCs/>
          <w:iCs/>
          <w:color w:val="000000"/>
          <w:sz w:val="28"/>
          <w:szCs w:val="28"/>
          <w:lang w:eastAsia="ru-RU"/>
        </w:rPr>
        <w:t>.</w:t>
      </w:r>
    </w:p>
    <w:p w:rsidR="00DC59FF" w:rsidRPr="00DC59FF" w:rsidRDefault="00DC59FF" w:rsidP="00DC59FF">
      <w:pPr>
        <w:numPr>
          <w:ilvl w:val="0"/>
          <w:numId w:val="6"/>
        </w:numPr>
        <w:tabs>
          <w:tab w:val="left" w:pos="1070"/>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Ответственные за обеспечение </w:t>
      </w:r>
      <w:r w:rsidRPr="00DC59FF">
        <w:rPr>
          <w:rFonts w:ascii="Times New Roman" w:eastAsia="Times New Roman" w:hAnsi="Times New Roman" w:cs="Times New Roman"/>
          <w:spacing w:val="-8"/>
          <w:sz w:val="28"/>
          <w:szCs w:val="28"/>
          <w:lang w:eastAsia="ru-RU"/>
        </w:rPr>
        <w:t>пожарной безопасности</w:t>
      </w:r>
      <w:r w:rsidRPr="00DC59FF">
        <w:rPr>
          <w:rFonts w:ascii="Times New Roman" w:eastAsia="Times New Roman" w:hAnsi="Times New Roman" w:cs="Times New Roman"/>
          <w:color w:val="000000"/>
          <w:spacing w:val="40"/>
          <w:sz w:val="28"/>
          <w:szCs w:val="28"/>
          <w:lang w:eastAsia="ru-RU"/>
        </w:rPr>
        <w:t xml:space="preserve"> </w:t>
      </w:r>
      <w:r w:rsidRPr="00DC59FF">
        <w:rPr>
          <w:rFonts w:ascii="Times New Roman" w:eastAsia="Times New Roman" w:hAnsi="Times New Roman" w:cs="Candara"/>
          <w:bCs/>
          <w:iCs/>
          <w:color w:val="000000"/>
          <w:sz w:val="28"/>
          <w:szCs w:val="28"/>
          <w:lang w:eastAsia="ru-RU"/>
        </w:rPr>
        <w:t>обязаны:</w:t>
      </w:r>
    </w:p>
    <w:p w:rsidR="00DC59FF" w:rsidRPr="00DC59FF" w:rsidRDefault="00DC59FF" w:rsidP="00DC59FF">
      <w:pPr>
        <w:tabs>
          <w:tab w:val="left" w:pos="1531"/>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обеспечить соблюдение на вверенных им участках работы установленного противопожарного режима;</w:t>
      </w:r>
    </w:p>
    <w:p w:rsidR="00DC59FF" w:rsidRPr="00DC59FF" w:rsidRDefault="00DC59FF" w:rsidP="00DC59FF">
      <w:pPr>
        <w:tabs>
          <w:tab w:val="left" w:pos="1531"/>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следить за исправностью приборов отопления, вентиляции, электроустановок, технологического оборудования и принимать незамедлительные меры к устранению обнаруженных неисправностей, способных привести к возникновению пожара;</w:t>
      </w:r>
    </w:p>
    <w:p w:rsidR="00DC59FF" w:rsidRPr="00DC59FF" w:rsidRDefault="00DC59FF" w:rsidP="00DC59FF">
      <w:pPr>
        <w:tabs>
          <w:tab w:val="left" w:pos="1330"/>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производить ежедневный осмотр помещений перед их закрытием по окончании работы;</w:t>
      </w:r>
    </w:p>
    <w:p w:rsidR="00DC59FF" w:rsidRPr="00DC59FF" w:rsidRDefault="00DC59FF" w:rsidP="00DC59FF">
      <w:pPr>
        <w:tabs>
          <w:tab w:val="left" w:pos="1330"/>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следить за наличием и исправным состоянием имеющихся средств пожаротушения, а также отключением электроприборов по окончании работы.</w:t>
      </w:r>
    </w:p>
    <w:p w:rsidR="00DC59FF" w:rsidRPr="00DC59FF" w:rsidRDefault="00DC59FF" w:rsidP="00DC59FF">
      <w:pPr>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1.8. Все работники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Times New Roman"/>
          <w:b/>
          <w:color w:val="FF0000"/>
          <w:sz w:val="28"/>
          <w:szCs w:val="28"/>
          <w:lang w:eastAsia="ru-RU"/>
        </w:rPr>
        <w:t xml:space="preserve"> </w:t>
      </w:r>
      <w:r w:rsidRPr="00DC59FF">
        <w:rPr>
          <w:rFonts w:ascii="Times New Roman" w:eastAsia="Times New Roman" w:hAnsi="Times New Roman" w:cs="Candara"/>
          <w:bCs/>
          <w:iCs/>
          <w:color w:val="000000"/>
          <w:sz w:val="28"/>
          <w:szCs w:val="28"/>
          <w:lang w:eastAsia="ru-RU"/>
        </w:rPr>
        <w:t xml:space="preserve">должны допускаться к работе только после прохождения вводного противопожарного инструктажа. Вводный инструктаж также обязаны пройти лица, прибывшие на обучение или практику. </w:t>
      </w:r>
    </w:p>
    <w:p w:rsidR="00DC59FF" w:rsidRPr="00DC59FF" w:rsidRDefault="00DC59FF" w:rsidP="00DC59FF">
      <w:pPr>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Инструктируемые должны знать:</w:t>
      </w:r>
    </w:p>
    <w:p w:rsidR="00DC59FF" w:rsidRPr="00DC59FF" w:rsidRDefault="00DC59FF" w:rsidP="00DC59FF">
      <w:pPr>
        <w:tabs>
          <w:tab w:val="left" w:pos="1550"/>
        </w:tabs>
        <w:autoSpaceDE w:val="0"/>
        <w:autoSpaceDN w:val="0"/>
        <w:adjustRightInd w:val="0"/>
        <w:spacing w:after="0" w:line="240" w:lineRule="auto"/>
        <w:ind w:firstLine="709"/>
        <w:jc w:val="both"/>
        <w:rPr>
          <w:rFonts w:ascii="Times New Roman" w:eastAsia="Times New Roman" w:hAnsi="Times New Roman" w:cs="Candara"/>
          <w:b/>
          <w:bCs/>
          <w:iCs/>
          <w:sz w:val="28"/>
          <w:szCs w:val="28"/>
          <w:lang w:eastAsia="ru-RU"/>
        </w:rPr>
      </w:pPr>
      <w:r w:rsidRPr="00DC59FF">
        <w:rPr>
          <w:rFonts w:ascii="Times New Roman" w:eastAsia="Times New Roman" w:hAnsi="Times New Roman" w:cs="Candara"/>
          <w:bCs/>
          <w:iCs/>
          <w:color w:val="000000"/>
          <w:sz w:val="28"/>
          <w:szCs w:val="28"/>
          <w:lang w:eastAsia="ru-RU"/>
        </w:rPr>
        <w:t xml:space="preserve">общий порядок обеспечения </w:t>
      </w:r>
      <w:r w:rsidRPr="00DC59FF">
        <w:rPr>
          <w:rFonts w:ascii="Times New Roman" w:eastAsia="Times New Roman" w:hAnsi="Times New Roman" w:cs="Times New Roman"/>
          <w:color w:val="000000"/>
          <w:spacing w:val="40"/>
          <w:sz w:val="28"/>
          <w:szCs w:val="28"/>
          <w:lang w:eastAsia="ru-RU"/>
        </w:rPr>
        <w:t xml:space="preserve">пожарной безопасности </w:t>
      </w:r>
      <w:r w:rsidRPr="00DC59FF">
        <w:rPr>
          <w:rFonts w:ascii="Times New Roman" w:eastAsia="Times New Roman" w:hAnsi="Times New Roman" w:cs="Candara"/>
          <w:bCs/>
          <w:iCs/>
          <w:color w:val="000000"/>
          <w:sz w:val="28"/>
          <w:szCs w:val="28"/>
          <w:lang w:eastAsia="ru-RU"/>
        </w:rPr>
        <w:t xml:space="preserve">в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tabs>
          <w:tab w:val="left" w:pos="1550"/>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местонахождение в административном здании, структурном подразделении (на рабочем месте) первичных средств пожаротушения и индивидуальной защиты; инструкцию по их применению;</w:t>
      </w:r>
    </w:p>
    <w:p w:rsidR="00DC59FF" w:rsidRPr="00DC59FF" w:rsidRDefault="00DC59FF" w:rsidP="00DC59FF">
      <w:pPr>
        <w:tabs>
          <w:tab w:val="left" w:pos="1330"/>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порядок вызова подразделений пожарной охраны;</w:t>
      </w:r>
    </w:p>
    <w:p w:rsidR="00DC59FF" w:rsidRPr="00DC59FF" w:rsidRDefault="00DC59FF" w:rsidP="00DC59FF">
      <w:pPr>
        <w:tabs>
          <w:tab w:val="left" w:pos="1306"/>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действия по эвакуации людей, материальных ценностей, тушению пожара до прибытия подразделений пожарной охраны;</w:t>
      </w:r>
    </w:p>
    <w:p w:rsidR="00DC59FF" w:rsidRPr="00DC59FF" w:rsidRDefault="00DC59FF" w:rsidP="00DC59FF">
      <w:pPr>
        <w:tabs>
          <w:tab w:val="left" w:pos="1507"/>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ответственность за нарушение требований правил пожарной</w:t>
      </w:r>
      <w:r w:rsidRPr="00DC59FF">
        <w:rPr>
          <w:rFonts w:ascii="Times New Roman" w:eastAsia="Times New Roman" w:hAnsi="Times New Roman" w:cs="Candara"/>
          <w:bCs/>
          <w:iCs/>
          <w:color w:val="000000"/>
          <w:sz w:val="28"/>
          <w:szCs w:val="28"/>
          <w:lang w:eastAsia="ru-RU"/>
        </w:rPr>
        <w:br/>
        <w:t>безопасности.</w:t>
      </w:r>
    </w:p>
    <w:p w:rsidR="00DC59FF" w:rsidRPr="00DC59FF" w:rsidRDefault="00DC59FF" w:rsidP="00DC59FF">
      <w:pPr>
        <w:tabs>
          <w:tab w:val="left" w:pos="1286"/>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1.9.</w:t>
      </w:r>
      <w:r w:rsidRPr="00DC59FF">
        <w:rPr>
          <w:rFonts w:ascii="Times New Roman" w:eastAsia="Times New Roman" w:hAnsi="Times New Roman" w:cs="Candara"/>
          <w:bCs/>
          <w:iCs/>
          <w:color w:val="000000"/>
          <w:sz w:val="28"/>
          <w:szCs w:val="28"/>
          <w:lang w:eastAsia="ru-RU"/>
        </w:rPr>
        <w:tab/>
        <w:t>Непосредственно на рабочем месте, ответственным за обеспечение</w:t>
      </w:r>
      <w:r w:rsidRPr="00DC59FF">
        <w:rPr>
          <w:rFonts w:ascii="Times New Roman" w:eastAsia="Times New Roman" w:hAnsi="Times New Roman" w:cs="Candara"/>
          <w:bCs/>
          <w:iCs/>
          <w:color w:val="000000"/>
          <w:sz w:val="28"/>
          <w:szCs w:val="28"/>
          <w:lang w:eastAsia="ru-RU"/>
        </w:rPr>
        <w:br/>
        <w:t>пожарной безопасности в структурном подразделении, проводится первичный</w:t>
      </w:r>
      <w:r w:rsidRPr="00DC59FF">
        <w:rPr>
          <w:rFonts w:ascii="Times New Roman" w:eastAsia="Times New Roman" w:hAnsi="Times New Roman" w:cs="Candara"/>
          <w:bCs/>
          <w:iCs/>
          <w:color w:val="000000"/>
          <w:sz w:val="28"/>
          <w:szCs w:val="28"/>
          <w:lang w:eastAsia="ru-RU"/>
        </w:rPr>
        <w:br/>
        <w:t>противопожарный инструктаж со всеми вновь принятыми на работу, с</w:t>
      </w:r>
      <w:r w:rsidRPr="00DC59FF">
        <w:rPr>
          <w:rFonts w:ascii="Times New Roman" w:eastAsia="Times New Roman" w:hAnsi="Times New Roman" w:cs="Candara"/>
          <w:bCs/>
          <w:iCs/>
          <w:color w:val="000000"/>
          <w:sz w:val="28"/>
          <w:szCs w:val="28"/>
          <w:lang w:eastAsia="ru-RU"/>
        </w:rPr>
        <w:br/>
        <w:t>переведенными из других подразделений и с лицами, прибывшими на обучение</w:t>
      </w:r>
      <w:r w:rsidRPr="00DC59FF">
        <w:rPr>
          <w:rFonts w:ascii="Times New Roman" w:eastAsia="Times New Roman" w:hAnsi="Times New Roman" w:cs="Candara"/>
          <w:bCs/>
          <w:iCs/>
          <w:color w:val="000000"/>
          <w:sz w:val="28"/>
          <w:szCs w:val="28"/>
          <w:lang w:eastAsia="ru-RU"/>
        </w:rPr>
        <w:br/>
        <w:t>или практику.</w:t>
      </w:r>
    </w:p>
    <w:p w:rsidR="00DC59FF" w:rsidRPr="00DC59FF" w:rsidRDefault="00DC59FF" w:rsidP="00DC59FF">
      <w:pPr>
        <w:tabs>
          <w:tab w:val="left" w:pos="1363"/>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1.10.</w:t>
      </w:r>
      <w:r w:rsidRPr="00DC59FF">
        <w:rPr>
          <w:rFonts w:ascii="Times New Roman" w:eastAsia="Times New Roman" w:hAnsi="Times New Roman" w:cs="Candara"/>
          <w:bCs/>
          <w:iCs/>
          <w:color w:val="000000"/>
          <w:sz w:val="28"/>
          <w:szCs w:val="28"/>
          <w:lang w:eastAsia="ru-RU"/>
        </w:rPr>
        <w:tab/>
        <w:t>Повторный инструктаж проводится не реже одного раза в год.</w:t>
      </w:r>
    </w:p>
    <w:p w:rsidR="00DC59FF" w:rsidRPr="00DC59FF" w:rsidRDefault="00DC59FF" w:rsidP="00DC59FF">
      <w:pPr>
        <w:tabs>
          <w:tab w:val="left" w:pos="1363"/>
        </w:tabs>
        <w:autoSpaceDE w:val="0"/>
        <w:autoSpaceDN w:val="0"/>
        <w:adjustRightInd w:val="0"/>
        <w:spacing w:after="0" w:line="240" w:lineRule="auto"/>
        <w:ind w:firstLine="680"/>
        <w:jc w:val="center"/>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br/>
        <w:t>2. Содержание территории</w:t>
      </w: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Candara"/>
          <w:b/>
          <w:bCs/>
          <w:iCs/>
          <w:sz w:val="28"/>
          <w:szCs w:val="28"/>
          <w:lang w:eastAsia="ru-RU"/>
        </w:rPr>
      </w:pPr>
      <w:r w:rsidRPr="00DC59FF">
        <w:rPr>
          <w:rFonts w:ascii="Times New Roman" w:eastAsia="Times New Roman" w:hAnsi="Times New Roman" w:cs="Candara"/>
          <w:bCs/>
          <w:iCs/>
          <w:color w:val="000000"/>
          <w:sz w:val="28"/>
          <w:szCs w:val="28"/>
          <w:lang w:eastAsia="ru-RU"/>
        </w:rPr>
        <w:t xml:space="preserve">2.1. Ответственность за обеспечение пожарной безопасности в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Candara"/>
          <w:bCs/>
          <w:iCs/>
          <w:color w:val="000000"/>
          <w:sz w:val="28"/>
          <w:szCs w:val="28"/>
          <w:lang w:eastAsia="ru-RU"/>
        </w:rPr>
        <w:t xml:space="preserve"> за содержание прилегающей территории несет </w:t>
      </w:r>
      <w:r w:rsidRPr="00DC59FF">
        <w:rPr>
          <w:rFonts w:ascii="Times New Roman" w:eastAsia="Times New Roman" w:hAnsi="Times New Roman" w:cs="Candara"/>
          <w:bCs/>
          <w:iCs/>
          <w:sz w:val="28"/>
          <w:szCs w:val="28"/>
          <w:lang w:eastAsia="ru-RU"/>
        </w:rPr>
        <w:t xml:space="preserve">отдел материально-технического обеспечения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numPr>
          <w:ilvl w:val="0"/>
          <w:numId w:val="7"/>
        </w:numPr>
        <w:tabs>
          <w:tab w:val="left" w:pos="1123"/>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Территория, прилегающая к зданиям, должна постоянно содержаться в чистоте и систематически очищаться от сгораемого мусора, иметь наружное освещение в темное время суток.</w:t>
      </w:r>
    </w:p>
    <w:p w:rsidR="00DC59FF" w:rsidRPr="00DC59FF" w:rsidRDefault="00DC59FF" w:rsidP="00DC59FF">
      <w:pPr>
        <w:numPr>
          <w:ilvl w:val="0"/>
          <w:numId w:val="7"/>
        </w:numPr>
        <w:tabs>
          <w:tab w:val="left" w:pos="1123"/>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Дороги, проезды и подъезды к зданиям и сооружениям, наружным пожарным лестницам и источникам наружного противопожарного водоснабжения, должны быть всегда свободными для проезда пожарной техники, содержаться в исправном состоянии.</w:t>
      </w:r>
    </w:p>
    <w:p w:rsidR="00DC59FF" w:rsidRPr="00DC59FF" w:rsidRDefault="00DC59FF" w:rsidP="00DC59FF">
      <w:pPr>
        <w:numPr>
          <w:ilvl w:val="0"/>
          <w:numId w:val="8"/>
        </w:numPr>
        <w:tabs>
          <w:tab w:val="left" w:pos="1066"/>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Хранение оборудования и других материалов вплотную к зданиям и сооружениям не допускается.</w:t>
      </w:r>
    </w:p>
    <w:p w:rsidR="00DC59FF" w:rsidRPr="00DC59FF" w:rsidRDefault="00DC59FF" w:rsidP="00DC59FF">
      <w:pPr>
        <w:numPr>
          <w:ilvl w:val="0"/>
          <w:numId w:val="8"/>
        </w:numPr>
        <w:tabs>
          <w:tab w:val="left" w:pos="1066"/>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Запрещено разведение костров и сжигание мусора на территории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Candara"/>
          <w:bCs/>
          <w:iCs/>
          <w:color w:val="000000"/>
          <w:sz w:val="28"/>
          <w:szCs w:val="28"/>
          <w:lang w:eastAsia="ru-RU"/>
        </w:rPr>
        <w:t>.</w:t>
      </w:r>
    </w:p>
    <w:p w:rsidR="00DC59FF" w:rsidRPr="00DC59FF" w:rsidRDefault="00DC59FF" w:rsidP="00DC59FF">
      <w:pPr>
        <w:numPr>
          <w:ilvl w:val="0"/>
          <w:numId w:val="9"/>
        </w:numPr>
        <w:tabs>
          <w:tab w:val="left" w:pos="1104"/>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Сети противопожарного водопровода на территории </w:t>
      </w:r>
      <w:r w:rsidRPr="00DC59FF">
        <w:rPr>
          <w:rFonts w:ascii="Times New Roman" w:eastAsia="Times New Roman" w:hAnsi="Times New Roman" w:cs="Times New Roman"/>
          <w:sz w:val="28"/>
          <w:szCs w:val="28"/>
          <w:lang w:eastAsia="ru-RU"/>
        </w:rPr>
        <w:t xml:space="preserve">организации </w:t>
      </w:r>
      <w:r w:rsidRPr="00DC59FF">
        <w:rPr>
          <w:rFonts w:ascii="Times New Roman" w:eastAsia="Times New Roman" w:hAnsi="Times New Roman" w:cs="Candara"/>
          <w:bCs/>
          <w:iCs/>
          <w:color w:val="000000"/>
          <w:sz w:val="28"/>
          <w:szCs w:val="28"/>
          <w:lang w:eastAsia="ru-RU"/>
        </w:rPr>
        <w:t>должны находиться в исправном состоянии. Проверка их работоспособности должна осуществляться не реже двух раз в год (весной и осенью).</w:t>
      </w: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center"/>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3. Содержание помещений </w:t>
      </w:r>
    </w:p>
    <w:p w:rsidR="00DC59FF" w:rsidRPr="00DC59FF" w:rsidRDefault="00DC59FF" w:rsidP="00DC59FF">
      <w:pPr>
        <w:numPr>
          <w:ilvl w:val="0"/>
          <w:numId w:val="10"/>
        </w:numPr>
        <w:tabs>
          <w:tab w:val="left" w:pos="1114"/>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С целью создания безопасных условий первичные средства пожаротушения, противопожарные системы и установки (</w:t>
      </w:r>
      <w:proofErr w:type="spellStart"/>
      <w:r w:rsidRPr="00DC59FF">
        <w:rPr>
          <w:rFonts w:ascii="Times New Roman" w:eastAsia="Times New Roman" w:hAnsi="Times New Roman" w:cs="Candara"/>
          <w:bCs/>
          <w:iCs/>
          <w:color w:val="000000"/>
          <w:sz w:val="28"/>
          <w:szCs w:val="28"/>
          <w:lang w:eastAsia="ru-RU"/>
        </w:rPr>
        <w:t>противодымная</w:t>
      </w:r>
      <w:proofErr w:type="spellEnd"/>
      <w:r w:rsidRPr="00DC59FF">
        <w:rPr>
          <w:rFonts w:ascii="Times New Roman" w:eastAsia="Times New Roman" w:hAnsi="Times New Roman" w:cs="Candara"/>
          <w:bCs/>
          <w:iCs/>
          <w:color w:val="000000"/>
          <w:sz w:val="28"/>
          <w:szCs w:val="28"/>
          <w:lang w:eastAsia="ru-RU"/>
        </w:rPr>
        <w:t xml:space="preserve"> защита, средства пожарной автоматики, системы противопожарного водоснабжения, противопожарные двери, клапаны, другие защитные устройства в противопожарных стенах и перекрытиях, наружные пожарные лестницы и ограждения на крышах и т. п.) должны содержаться в исправном рабочем состоянии и в соответствии с паспортными данными на них.</w:t>
      </w:r>
    </w:p>
    <w:p w:rsidR="00DC59FF" w:rsidRPr="00DC59FF" w:rsidRDefault="00DC59FF" w:rsidP="00DC59FF">
      <w:pPr>
        <w:numPr>
          <w:ilvl w:val="0"/>
          <w:numId w:val="10"/>
        </w:numPr>
        <w:tabs>
          <w:tab w:val="left" w:pos="1114"/>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Лестничные клетки, коридоры, тамбуры и холлы должны быть свободны, на них не должны размещаться предметы, препятствующие передвижению людей. Ковры, ковровые дорожки и другие покрытия полов должна надежно крепиться к полу.</w:t>
      </w:r>
    </w:p>
    <w:p w:rsidR="00DC59FF" w:rsidRPr="00DC59FF" w:rsidRDefault="00DC59FF" w:rsidP="00DC59FF">
      <w:pPr>
        <w:numPr>
          <w:ilvl w:val="0"/>
          <w:numId w:val="10"/>
        </w:numPr>
        <w:tabs>
          <w:tab w:val="left" w:pos="1114"/>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Не допускается хранение в служебных помещениях баллонов со сжатым газом, легковоспламеняющихся и горючих жидкостей.</w:t>
      </w:r>
    </w:p>
    <w:p w:rsidR="00DC59FF" w:rsidRPr="00DC59FF" w:rsidRDefault="00DC59FF" w:rsidP="00DC59FF">
      <w:pPr>
        <w:numPr>
          <w:ilvl w:val="0"/>
          <w:numId w:val="10"/>
        </w:numPr>
        <w:tabs>
          <w:tab w:val="left" w:pos="1114"/>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rPr>
        <w:t>Не допускается хранение документов и других сгораемых материалов на радиаторах отопления, подоконниках и других пожароопасных местах.</w:t>
      </w:r>
    </w:p>
    <w:p w:rsidR="00DC59FF" w:rsidRPr="00DC59FF" w:rsidRDefault="00DC59FF" w:rsidP="00DC59FF">
      <w:pPr>
        <w:numPr>
          <w:ilvl w:val="0"/>
          <w:numId w:val="10"/>
        </w:numPr>
        <w:tabs>
          <w:tab w:val="left" w:pos="1114"/>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Места размещения (нахождения) средств пожарной безопасности, пути эвакуации и эвакуационные выходы, специально оборудованные места для курения должны быть обозначены знаками пожарной безопасности.</w:t>
      </w:r>
    </w:p>
    <w:p w:rsidR="00DC59FF" w:rsidRPr="00DC59FF" w:rsidRDefault="00DC59FF" w:rsidP="00DC59FF">
      <w:pPr>
        <w:numPr>
          <w:ilvl w:val="0"/>
          <w:numId w:val="11"/>
        </w:numPr>
        <w:tabs>
          <w:tab w:val="left" w:pos="1210"/>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Курение в здании и на территории </w:t>
      </w:r>
      <w:r w:rsidRPr="00DC59FF">
        <w:rPr>
          <w:rFonts w:ascii="Times New Roman" w:eastAsia="Times New Roman" w:hAnsi="Times New Roman" w:cs="Times New Roman"/>
          <w:sz w:val="28"/>
          <w:szCs w:val="28"/>
          <w:lang w:eastAsia="ru-RU"/>
        </w:rPr>
        <w:t xml:space="preserve">организации </w:t>
      </w:r>
      <w:r w:rsidRPr="00DC59FF">
        <w:rPr>
          <w:rFonts w:ascii="Times New Roman" w:eastAsia="Times New Roman" w:hAnsi="Times New Roman" w:cs="Candara"/>
          <w:bCs/>
          <w:iCs/>
          <w:color w:val="000000"/>
          <w:sz w:val="28"/>
          <w:szCs w:val="28"/>
          <w:lang w:eastAsia="ru-RU"/>
        </w:rPr>
        <w:t xml:space="preserve">разрешается только в специально отведенных </w:t>
      </w:r>
      <w:r w:rsidRPr="00DC59FF">
        <w:rPr>
          <w:rFonts w:ascii="Times New Roman" w:eastAsia="Times New Roman" w:hAnsi="Times New Roman" w:cs="Times New Roman"/>
          <w:color w:val="000000"/>
          <w:spacing w:val="40"/>
          <w:sz w:val="28"/>
          <w:szCs w:val="28"/>
          <w:lang w:eastAsia="ru-RU"/>
        </w:rPr>
        <w:t>местах</w:t>
      </w:r>
      <w:r w:rsidRPr="00DC59FF">
        <w:rPr>
          <w:rFonts w:ascii="Times New Roman" w:eastAsia="Times New Roman" w:hAnsi="Times New Roman" w:cs="Times New Roman"/>
          <w:color w:val="5D486D"/>
          <w:spacing w:val="40"/>
          <w:sz w:val="28"/>
          <w:szCs w:val="28"/>
          <w:lang w:eastAsia="ru-RU"/>
        </w:rPr>
        <w:t xml:space="preserve">. </w:t>
      </w:r>
      <w:r w:rsidRPr="00DC59FF">
        <w:rPr>
          <w:rFonts w:ascii="Times New Roman" w:eastAsia="Times New Roman" w:hAnsi="Times New Roman" w:cs="Candara"/>
          <w:bCs/>
          <w:iCs/>
          <w:color w:val="000000"/>
          <w:sz w:val="28"/>
          <w:szCs w:val="28"/>
          <w:lang w:eastAsia="ru-RU"/>
        </w:rPr>
        <w:t>Эти места должны быть обозначены знаками "Место для курения ".</w:t>
      </w:r>
    </w:p>
    <w:p w:rsidR="00DC59FF" w:rsidRPr="00DC59FF" w:rsidRDefault="00DC59FF" w:rsidP="00DC59FF">
      <w:pPr>
        <w:numPr>
          <w:ilvl w:val="0"/>
          <w:numId w:val="12"/>
        </w:numPr>
        <w:tabs>
          <w:tab w:val="left" w:pos="1061"/>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В служебных и вспомогательных помещениях запрещается:</w:t>
      </w:r>
    </w:p>
    <w:p w:rsidR="00DC59FF" w:rsidRPr="00DC59FF" w:rsidRDefault="00DC59FF" w:rsidP="00DC59FF">
      <w:pPr>
        <w:tabs>
          <w:tab w:val="left" w:pos="-284"/>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использовать электронагревательные приборы без подставок из негорючих материалов;</w:t>
      </w:r>
    </w:p>
    <w:p w:rsidR="00DC59FF" w:rsidRPr="00DC59FF" w:rsidRDefault="00DC59FF" w:rsidP="00DC59FF">
      <w:pPr>
        <w:tabs>
          <w:tab w:val="left" w:pos="-284"/>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пользоваться поврежденными розетками и рубильниками;</w:t>
      </w:r>
    </w:p>
    <w:p w:rsidR="00DC59FF" w:rsidRPr="00DC59FF" w:rsidRDefault="00DC59FF" w:rsidP="00DC59FF">
      <w:pPr>
        <w:tabs>
          <w:tab w:val="left" w:pos="-284"/>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складировать у электрощитов и другой пусковой аппаратуры горючие вещества и материалы.</w:t>
      </w:r>
    </w:p>
    <w:p w:rsidR="00DC59FF" w:rsidRPr="00DC59FF" w:rsidRDefault="00DC59FF" w:rsidP="00DC59FF">
      <w:pPr>
        <w:numPr>
          <w:ilvl w:val="0"/>
          <w:numId w:val="13"/>
        </w:numPr>
        <w:tabs>
          <w:tab w:val="left" w:pos="1152"/>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Внутри служебных помещений должны быть вывешены таблички с указанием фамилии лица, ответственного за противопожарное состояние помещения и номера телефонов пожарной охраны.</w:t>
      </w:r>
    </w:p>
    <w:p w:rsidR="00DC59FF" w:rsidRPr="00DC59FF" w:rsidRDefault="00DC59FF" w:rsidP="00DC59FF">
      <w:pPr>
        <w:numPr>
          <w:ilvl w:val="0"/>
          <w:numId w:val="13"/>
        </w:numPr>
        <w:tabs>
          <w:tab w:val="left" w:pos="1152"/>
        </w:tabs>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По окончании рабочего дня необходимо произвести уборку рабочего места, закрыть окна и форточки, отключить электрооборудование, закрыть помещение на ключ. Помещения, обеспеченные техническими средствами охраны, сдать на центральный пункт под охрану. Выполнение данного пункта возлагается на работников, ответственных за пожарную безопасность.</w:t>
      </w:r>
    </w:p>
    <w:p w:rsidR="00DC59FF" w:rsidRPr="00DC59FF" w:rsidRDefault="00DC59FF" w:rsidP="00DC59FF">
      <w:pPr>
        <w:tabs>
          <w:tab w:val="left" w:pos="1334"/>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3.10.</w:t>
      </w:r>
      <w:r w:rsidRPr="00DC59FF">
        <w:rPr>
          <w:rFonts w:ascii="Times New Roman" w:eastAsia="Times New Roman" w:hAnsi="Times New Roman" w:cs="Candara"/>
          <w:bCs/>
          <w:iCs/>
          <w:color w:val="000000"/>
          <w:sz w:val="28"/>
          <w:szCs w:val="28"/>
          <w:lang w:eastAsia="ru-RU"/>
        </w:rPr>
        <w:tab/>
        <w:t>Административное здание и служебные помещения должны быть</w:t>
      </w:r>
      <w:r w:rsidRPr="00DC59FF">
        <w:rPr>
          <w:rFonts w:ascii="Times New Roman" w:eastAsia="Times New Roman" w:hAnsi="Times New Roman" w:cs="Candara"/>
          <w:bCs/>
          <w:iCs/>
          <w:color w:val="000000"/>
          <w:sz w:val="28"/>
          <w:szCs w:val="28"/>
          <w:lang w:eastAsia="ru-RU"/>
        </w:rPr>
        <w:br/>
        <w:t>обеспечены первичными средствами пожаротушения в соответствии с</w:t>
      </w:r>
      <w:r w:rsidRPr="00DC59FF">
        <w:rPr>
          <w:rFonts w:ascii="Times New Roman" w:eastAsia="Times New Roman" w:hAnsi="Times New Roman" w:cs="Candara"/>
          <w:bCs/>
          <w:iCs/>
          <w:color w:val="000000"/>
          <w:sz w:val="28"/>
          <w:szCs w:val="28"/>
          <w:lang w:eastAsia="ru-RU"/>
        </w:rPr>
        <w:br/>
        <w:t>требованиями Правил пожарной безопасности в Российской Федерации (ППБ 01-03).</w:t>
      </w: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Обеспечение первичными средствами пожаротушения, оснащение первичными средствами пожаротушения, оборудование здания (холлы, коридоры, лестницы, служебные помещения) знаками пожарной безопасности осуществляет </w:t>
      </w:r>
      <w:r w:rsidRPr="00DC59FF">
        <w:rPr>
          <w:rFonts w:ascii="Times New Roman" w:eastAsia="Times New Roman" w:hAnsi="Times New Roman" w:cs="Candara"/>
          <w:bCs/>
          <w:iCs/>
          <w:sz w:val="28"/>
          <w:szCs w:val="28"/>
          <w:lang w:eastAsia="ru-RU"/>
        </w:rPr>
        <w:t xml:space="preserve">отдел материально-технического обеспечения </w:t>
      </w:r>
      <w:r w:rsidRPr="00DC59FF">
        <w:rPr>
          <w:rFonts w:ascii="Times New Roman" w:eastAsia="Times New Roman" w:hAnsi="Times New Roman" w:cs="Times New Roman"/>
          <w:b/>
          <w:sz w:val="28"/>
          <w:szCs w:val="28"/>
          <w:lang w:eastAsia="ru-RU"/>
        </w:rPr>
        <w:t>организации</w:t>
      </w:r>
      <w:r w:rsidRPr="00DC59FF">
        <w:rPr>
          <w:rFonts w:ascii="Times New Roman" w:eastAsia="Times New Roman" w:hAnsi="Times New Roman" w:cs="Times New Roman"/>
          <w:b/>
          <w:color w:val="FF0000"/>
          <w:sz w:val="28"/>
          <w:szCs w:val="28"/>
          <w:lang w:eastAsia="ru-RU"/>
        </w:rPr>
        <w:t>.</w:t>
      </w: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firstLine="680"/>
        <w:jc w:val="center"/>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4. Действия персонала при пожаре</w:t>
      </w:r>
    </w:p>
    <w:p w:rsidR="00DC59FF" w:rsidRPr="00DC59FF" w:rsidRDefault="00DC59FF" w:rsidP="00DC59FF">
      <w:pPr>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 xml:space="preserve"> 4.1. В случае возникновения пожара эвакуация работников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Candara"/>
          <w:b/>
          <w:bCs/>
          <w:iCs/>
          <w:sz w:val="28"/>
          <w:szCs w:val="28"/>
          <w:lang w:eastAsia="ru-RU"/>
        </w:rPr>
        <w:t xml:space="preserve"> </w:t>
      </w:r>
      <w:r w:rsidRPr="00DC59FF">
        <w:rPr>
          <w:rFonts w:ascii="Times New Roman" w:eastAsia="Times New Roman" w:hAnsi="Times New Roman" w:cs="Candara"/>
          <w:bCs/>
          <w:iCs/>
          <w:color w:val="000000"/>
          <w:sz w:val="28"/>
          <w:szCs w:val="28"/>
          <w:lang w:eastAsia="ru-RU"/>
        </w:rPr>
        <w:t xml:space="preserve">производится в соответствии с планами эвакуации, которые вывешиваются на каждом этаже здания, разработанной и утвержденной Инструкцией по эвакуации сотрудников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Candara"/>
          <w:bCs/>
          <w:iCs/>
          <w:color w:val="000000"/>
          <w:sz w:val="28"/>
          <w:szCs w:val="28"/>
          <w:lang w:eastAsia="ru-RU"/>
        </w:rPr>
        <w:t xml:space="preserve"> в случае возникновения пожара.</w:t>
      </w:r>
    </w:p>
    <w:p w:rsidR="00DC59FF" w:rsidRPr="00DC59FF" w:rsidRDefault="00DC59FF" w:rsidP="00DC59FF">
      <w:pPr>
        <w:tabs>
          <w:tab w:val="left" w:pos="1138"/>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4.2.</w:t>
      </w:r>
      <w:r w:rsidRPr="00DC59FF">
        <w:rPr>
          <w:rFonts w:ascii="Times New Roman" w:eastAsia="Times New Roman" w:hAnsi="Times New Roman" w:cs="Candara"/>
          <w:bCs/>
          <w:iCs/>
          <w:color w:val="000000"/>
          <w:sz w:val="28"/>
          <w:szCs w:val="28"/>
          <w:lang w:eastAsia="ru-RU"/>
        </w:rPr>
        <w:tab/>
        <w:t>Каждый работник при обнаружении пожара или признаков горения</w:t>
      </w:r>
      <w:r w:rsidRPr="00DC59FF">
        <w:rPr>
          <w:rFonts w:ascii="Times New Roman" w:eastAsia="Times New Roman" w:hAnsi="Times New Roman" w:cs="Candara"/>
          <w:bCs/>
          <w:iCs/>
          <w:color w:val="000000"/>
          <w:sz w:val="28"/>
          <w:szCs w:val="28"/>
          <w:lang w:eastAsia="ru-RU"/>
        </w:rPr>
        <w:br/>
        <w:t>должен:</w:t>
      </w:r>
    </w:p>
    <w:p w:rsidR="00DC59FF" w:rsidRPr="00DC59FF" w:rsidRDefault="00DC59FF" w:rsidP="00DC59FF">
      <w:pPr>
        <w:tabs>
          <w:tab w:val="left" w:pos="1272"/>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незамедлительно сообщить об этом в пожарную охрану по телефону 01 при этом назвав точный адрес места пожара и свою фамилию;</w:t>
      </w:r>
    </w:p>
    <w:p w:rsidR="00DC59FF" w:rsidRPr="00DC59FF" w:rsidRDefault="00DC59FF" w:rsidP="00DC59FF">
      <w:pPr>
        <w:tabs>
          <w:tab w:val="left" w:pos="1272"/>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принять по возможности меры по эвакуации людей, тушению пожара и сохранности материальных ценностей.</w:t>
      </w:r>
    </w:p>
    <w:p w:rsidR="00DC59FF" w:rsidRPr="00DC59FF" w:rsidRDefault="00DC59FF" w:rsidP="00DC59FF">
      <w:pPr>
        <w:tabs>
          <w:tab w:val="left" w:pos="1138"/>
        </w:tabs>
        <w:autoSpaceDE w:val="0"/>
        <w:autoSpaceDN w:val="0"/>
        <w:adjustRightInd w:val="0"/>
        <w:spacing w:after="0" w:line="240" w:lineRule="auto"/>
        <w:ind w:firstLine="68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4.3.</w:t>
      </w:r>
      <w:r w:rsidRPr="00DC59FF">
        <w:rPr>
          <w:rFonts w:ascii="Times New Roman" w:eastAsia="Times New Roman" w:hAnsi="Times New Roman" w:cs="Candara"/>
          <w:bCs/>
          <w:iCs/>
          <w:color w:val="000000"/>
          <w:sz w:val="28"/>
          <w:szCs w:val="28"/>
          <w:lang w:eastAsia="ru-RU"/>
        </w:rPr>
        <w:tab/>
        <w:t>Руководители и должностные лица, ответственные за пожарную</w:t>
      </w:r>
      <w:r w:rsidRPr="00DC59FF">
        <w:rPr>
          <w:rFonts w:ascii="Times New Roman" w:eastAsia="Times New Roman" w:hAnsi="Times New Roman" w:cs="Candara"/>
          <w:bCs/>
          <w:iCs/>
          <w:color w:val="000000"/>
          <w:sz w:val="28"/>
          <w:szCs w:val="28"/>
          <w:lang w:eastAsia="ru-RU"/>
        </w:rPr>
        <w:br/>
        <w:t>безопасность, при возникновении пожара должны:</w:t>
      </w:r>
    </w:p>
    <w:p w:rsidR="00DC59FF" w:rsidRPr="00DC59FF" w:rsidRDefault="00DC59FF" w:rsidP="00DC59FF">
      <w:pPr>
        <w:tabs>
          <w:tab w:val="left" w:pos="1291"/>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Сообщить о пожаре в пожарную охрану по телефону 01.</w:t>
      </w:r>
    </w:p>
    <w:p w:rsidR="00DC59FF" w:rsidRPr="00DC59FF" w:rsidRDefault="00DC59FF" w:rsidP="00DC59FF">
      <w:pPr>
        <w:tabs>
          <w:tab w:val="left" w:pos="1286"/>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в случае угрозы жизни людей немедленно организовать их спасение, используя для этого все имеющиеся силы и средства;</w:t>
      </w:r>
    </w:p>
    <w:p w:rsidR="00DC59FF" w:rsidRPr="00DC59FF" w:rsidRDefault="00DC59FF" w:rsidP="00DC59FF">
      <w:pPr>
        <w:tabs>
          <w:tab w:val="left" w:pos="1286"/>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дать команду на отключения электроэнергии в здании, где произошел пожар;</w:t>
      </w:r>
    </w:p>
    <w:p w:rsidR="00DC59FF" w:rsidRPr="00DC59FF" w:rsidRDefault="00DC59FF" w:rsidP="00DC59FF">
      <w:pPr>
        <w:tabs>
          <w:tab w:val="left" w:pos="1286"/>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прекратить все работы в здании, за исключением работ по тушению пожара;</w:t>
      </w:r>
    </w:p>
    <w:p w:rsidR="00DC59FF" w:rsidRPr="00DC59FF" w:rsidRDefault="00DC59FF" w:rsidP="00DC59FF">
      <w:pPr>
        <w:tabs>
          <w:tab w:val="left" w:pos="1286"/>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удалить за пределы опасной зоны всех работников, за исключением работников, принимающих участие в тушении пожара;</w:t>
      </w:r>
    </w:p>
    <w:p w:rsidR="00DC59FF" w:rsidRPr="00DC59FF" w:rsidRDefault="00DC59FF" w:rsidP="00DC59FF">
      <w:pPr>
        <w:tabs>
          <w:tab w:val="left" w:pos="1483"/>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до прибытия пожарных подразделений осуществлять общее</w:t>
      </w:r>
      <w:r w:rsidRPr="00DC59FF">
        <w:rPr>
          <w:rFonts w:ascii="Times New Roman" w:eastAsia="Times New Roman" w:hAnsi="Times New Roman" w:cs="Candara"/>
          <w:bCs/>
          <w:iCs/>
          <w:color w:val="000000"/>
          <w:sz w:val="28"/>
          <w:szCs w:val="28"/>
          <w:lang w:eastAsia="ru-RU"/>
        </w:rPr>
        <w:br/>
        <w:t>руководство тушения пожара;</w:t>
      </w:r>
    </w:p>
    <w:p w:rsidR="00DC59FF" w:rsidRPr="00DC59FF" w:rsidRDefault="00DC59FF" w:rsidP="00DC59FF">
      <w:pPr>
        <w:tabs>
          <w:tab w:val="left" w:pos="1286"/>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обеспечить соблюдение правил техники безопасности работниками, участвующими в тушении пожара, одновременно организовать эвакуацию материальных ценностей;</w:t>
      </w:r>
    </w:p>
    <w:p w:rsidR="00DC59FF" w:rsidRPr="00DC59FF" w:rsidRDefault="00DC59FF" w:rsidP="00DC59FF">
      <w:pPr>
        <w:tabs>
          <w:tab w:val="left" w:pos="1286"/>
        </w:tabs>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организовать встречу пожарных подразделений, оказать им помощь в выборе кратчайшего пути к месту возникновения пожара;</w:t>
      </w:r>
    </w:p>
    <w:p w:rsidR="00DC59FF" w:rsidRPr="00DC59FF" w:rsidRDefault="00DC59FF" w:rsidP="00DC59FF">
      <w:pPr>
        <w:autoSpaceDE w:val="0"/>
        <w:autoSpaceDN w:val="0"/>
        <w:adjustRightInd w:val="0"/>
        <w:spacing w:after="0" w:line="240" w:lineRule="auto"/>
        <w:ind w:firstLine="709"/>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по прибытии пожарных подразделений, руководитель или лицо его замещающее, информирует руководителя пожарного подразделения о конструктивных особенностях объекта, прилегающих строений и другие сведения необходимые для успешного тушения пожара (по запросу пожарной охраны), а также организует привлечение сил и средств объекта к осуществлению необходимых мероприятий, связанных с ликвидацией пожара и предупреждению его развития.</w:t>
      </w: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color w:val="000000"/>
          <w:spacing w:val="40"/>
          <w:sz w:val="28"/>
          <w:szCs w:val="28"/>
          <w:lang w:eastAsia="ru-RU"/>
        </w:rPr>
      </w:pP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color w:val="000000"/>
          <w:spacing w:val="40"/>
          <w:sz w:val="28"/>
          <w:szCs w:val="28"/>
          <w:lang w:eastAsia="ru-RU"/>
        </w:rPr>
      </w:pP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color w:val="000000"/>
          <w:spacing w:val="40"/>
          <w:sz w:val="28"/>
          <w:szCs w:val="28"/>
          <w:lang w:eastAsia="ru-RU"/>
        </w:rPr>
      </w:pPr>
    </w:p>
    <w:p w:rsidR="00DC59FF" w:rsidRPr="00DC59FF" w:rsidRDefault="00DC59FF" w:rsidP="00DC59FF">
      <w:pPr>
        <w:autoSpaceDE w:val="0"/>
        <w:autoSpaceDN w:val="0"/>
        <w:adjustRightInd w:val="0"/>
        <w:spacing w:after="0" w:line="240" w:lineRule="auto"/>
        <w:ind w:firstLine="680"/>
        <w:jc w:val="both"/>
        <w:rPr>
          <w:rFonts w:ascii="Times New Roman" w:eastAsia="Times New Roman" w:hAnsi="Times New Roman" w:cs="Times New Roman"/>
          <w:color w:val="000000"/>
          <w:spacing w:val="4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Приложение №3</w:t>
      </w:r>
    </w:p>
    <w:p w:rsidR="00DC59FF" w:rsidRPr="00DC59FF" w:rsidRDefault="00DC59FF" w:rsidP="00DC59FF">
      <w:pPr>
        <w:autoSpaceDE w:val="0"/>
        <w:autoSpaceDN w:val="0"/>
        <w:adjustRightInd w:val="0"/>
        <w:spacing w:after="0" w:line="240" w:lineRule="auto"/>
        <w:ind w:left="5670"/>
        <w:rPr>
          <w:rFonts w:ascii="Times New Roman" w:eastAsia="Times New Roman" w:hAnsi="Times New Roman" w:cs="Times New Roman"/>
          <w:sz w:val="28"/>
          <w:szCs w:val="28"/>
          <w:lang w:eastAsia="ru-RU"/>
        </w:rPr>
      </w:pPr>
      <w:r w:rsidRPr="00DC59FF">
        <w:rPr>
          <w:rFonts w:ascii="Times New Roman" w:eastAsia="Times New Roman" w:hAnsi="Times New Roman" w:cs="Candara"/>
          <w:bCs/>
          <w:iCs/>
          <w:color w:val="000000"/>
          <w:sz w:val="28"/>
          <w:szCs w:val="28"/>
          <w:lang w:eastAsia="ru-RU"/>
        </w:rPr>
        <w:t>к Распоряжению Администрации Недвиговского сельского поселения</w:t>
      </w: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от 19.08.2025г. №33</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Рекомендации</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color w:val="000000"/>
          <w:sz w:val="28"/>
          <w:szCs w:val="28"/>
          <w:lang w:eastAsia="ru-RU"/>
        </w:rPr>
        <w:t xml:space="preserve">по содержанию </w:t>
      </w:r>
      <w:r w:rsidRPr="00DC59FF">
        <w:rPr>
          <w:rFonts w:ascii="Times New Roman" w:eastAsia="Times New Roman" w:hAnsi="Times New Roman" w:cs="Times New Roman"/>
          <w:sz w:val="28"/>
          <w:szCs w:val="28"/>
          <w:lang w:eastAsia="ru-RU"/>
        </w:rPr>
        <w:t>первичных средств пожаротушения</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color w:val="000000"/>
          <w:sz w:val="28"/>
          <w:szCs w:val="28"/>
          <w:lang w:eastAsia="ru-RU"/>
        </w:rPr>
      </w:pPr>
    </w:p>
    <w:p w:rsidR="00DC59FF" w:rsidRPr="00DC59FF" w:rsidRDefault="00DC59FF" w:rsidP="00DC59FF">
      <w:pPr>
        <w:spacing w:before="120"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1.Выбор типа и расчет необходимого количества огнетушителей в защищаемом помещении или на объекте следует производить в зависимости от их огнетушащей способности, предельной площади, а также класса пожара горючих веществ и материалов: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класс А - пожары твердых веществ, в основном органического происхождения, горение которых сопровождается тлением (древесина, текстиль, бумага);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класс В - пожары горючих жидкостей или плавящихся твердых веществ;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класс С - пожары газов;</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класс </w:t>
      </w:r>
      <w:r w:rsidRPr="00DC59FF">
        <w:rPr>
          <w:rFonts w:ascii="Times New Roman" w:eastAsia="Times New Roman" w:hAnsi="Times New Roman" w:cs="Times New Roman"/>
          <w:sz w:val="28"/>
          <w:szCs w:val="28"/>
          <w:lang w:val="en-US" w:eastAsia="ru-RU"/>
        </w:rPr>
        <w:t>D</w:t>
      </w:r>
      <w:r w:rsidRPr="00DC59FF">
        <w:rPr>
          <w:rFonts w:ascii="Times New Roman" w:eastAsia="Times New Roman" w:hAnsi="Times New Roman" w:cs="Times New Roman"/>
          <w:sz w:val="28"/>
          <w:szCs w:val="28"/>
          <w:lang w:eastAsia="ru-RU"/>
        </w:rPr>
        <w:t xml:space="preserve"> - пожары металлов и их сплавов;</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класс (Е) - пожары, связанные с горением электроустановок.</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Выбор типа огнетушителя (передвижной или ручной) обусловлен размерами возможных очагов пожара. При их значительных размерах необходимо использовать передвижные огнетушители.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2.В общественных зданиях и сооружениях на каждом этаже должны размещаться не менее двух ручных огнетушителей.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3.Огнетушители, отправленные из организации на перезарядку, должны заменяться соответствующим количеством заряженных огнетушителей.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4. Расстояние от возможного очага пожара до места размещения огнетушителя не должно превышать </w:t>
      </w:r>
      <w:smartTag w:uri="urn:schemas-microsoft-com:office:smarttags" w:element="metricconverter">
        <w:smartTagPr>
          <w:attr w:name="ProductID" w:val="20 м"/>
        </w:smartTagPr>
        <w:r w:rsidRPr="00DC59FF">
          <w:rPr>
            <w:rFonts w:ascii="Times New Roman" w:eastAsia="Times New Roman" w:hAnsi="Times New Roman" w:cs="Times New Roman"/>
            <w:sz w:val="28"/>
            <w:szCs w:val="28"/>
            <w:lang w:eastAsia="ru-RU"/>
          </w:rPr>
          <w:t>20 м</w:t>
        </w:r>
      </w:smartTag>
      <w:r w:rsidRPr="00DC59FF">
        <w:rPr>
          <w:rFonts w:ascii="Times New Roman" w:eastAsia="Times New Roman" w:hAnsi="Times New Roman" w:cs="Times New Roman"/>
          <w:sz w:val="28"/>
          <w:szCs w:val="28"/>
          <w:lang w:eastAsia="ru-RU"/>
        </w:rPr>
        <w:t xml:space="preserve"> для общественных зданий и сооружений; </w:t>
      </w:r>
      <w:smartTag w:uri="urn:schemas-microsoft-com:office:smarttags" w:element="metricconverter">
        <w:smartTagPr>
          <w:attr w:name="ProductID" w:val="30 м"/>
        </w:smartTagPr>
        <w:r w:rsidRPr="00DC59FF">
          <w:rPr>
            <w:rFonts w:ascii="Times New Roman" w:eastAsia="Times New Roman" w:hAnsi="Times New Roman" w:cs="Times New Roman"/>
            <w:sz w:val="28"/>
            <w:szCs w:val="28"/>
            <w:lang w:eastAsia="ru-RU"/>
          </w:rPr>
          <w:t>30 м</w:t>
        </w:r>
      </w:smartTag>
      <w:r w:rsidRPr="00DC59FF">
        <w:rPr>
          <w:rFonts w:ascii="Times New Roman" w:eastAsia="Times New Roman" w:hAnsi="Times New Roman" w:cs="Times New Roman"/>
          <w:sz w:val="28"/>
          <w:szCs w:val="28"/>
          <w:lang w:eastAsia="ru-RU"/>
        </w:rPr>
        <w:t xml:space="preserve"> для помещений категорий А, Б и В; </w:t>
      </w:r>
      <w:smartTag w:uri="urn:schemas-microsoft-com:office:smarttags" w:element="metricconverter">
        <w:smartTagPr>
          <w:attr w:name="ProductID" w:val="40 м"/>
        </w:smartTagPr>
        <w:r w:rsidRPr="00DC59FF">
          <w:rPr>
            <w:rFonts w:ascii="Times New Roman" w:eastAsia="Times New Roman" w:hAnsi="Times New Roman" w:cs="Times New Roman"/>
            <w:sz w:val="28"/>
            <w:szCs w:val="28"/>
            <w:lang w:eastAsia="ru-RU"/>
          </w:rPr>
          <w:t>40 м</w:t>
        </w:r>
      </w:smartTag>
      <w:r w:rsidRPr="00DC59FF">
        <w:rPr>
          <w:rFonts w:ascii="Times New Roman" w:eastAsia="Times New Roman" w:hAnsi="Times New Roman" w:cs="Times New Roman"/>
          <w:sz w:val="28"/>
          <w:szCs w:val="28"/>
          <w:lang w:eastAsia="ru-RU"/>
        </w:rPr>
        <w:t xml:space="preserve"> для помещений категории Г; </w:t>
      </w:r>
      <w:smartTag w:uri="urn:schemas-microsoft-com:office:smarttags" w:element="metricconverter">
        <w:smartTagPr>
          <w:attr w:name="ProductID" w:val="70 м"/>
        </w:smartTagPr>
        <w:r w:rsidRPr="00DC59FF">
          <w:rPr>
            <w:rFonts w:ascii="Times New Roman" w:eastAsia="Times New Roman" w:hAnsi="Times New Roman" w:cs="Times New Roman"/>
            <w:sz w:val="28"/>
            <w:szCs w:val="28"/>
            <w:lang w:eastAsia="ru-RU"/>
          </w:rPr>
          <w:t>70 м</w:t>
        </w:r>
      </w:smartTag>
      <w:r w:rsidRPr="00DC59FF">
        <w:rPr>
          <w:rFonts w:ascii="Times New Roman" w:eastAsia="Times New Roman" w:hAnsi="Times New Roman" w:cs="Times New Roman"/>
          <w:sz w:val="28"/>
          <w:szCs w:val="28"/>
          <w:lang w:eastAsia="ru-RU"/>
        </w:rPr>
        <w:t xml:space="preserve"> для помещений категории Д.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5. В организации должно быть определено лицо, ответственное за приобретение, ремонт, сохранность и готовность к действию первичных средств пожаротушения.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Учет проверки наличия и состояния первичных средств пожаротушения следует вести в специальном журнале произвольной формы.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6.Каждый огнетушитель, установленный на объекте, должен иметь порядковый номер, нанесенный на корпус белой краской. На него заводят паспорт по установленной форме.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7.Огнетушители должны всегда содержаться в исправном состоянии, периодически осматриваться, проверяться и своевременно перезаряжаться. </w:t>
      </w:r>
    </w:p>
    <w:p w:rsidR="00DC59FF" w:rsidRPr="00DC59FF" w:rsidRDefault="00DC59FF" w:rsidP="00DC59FF">
      <w:pPr>
        <w:spacing w:after="0" w:line="240" w:lineRule="auto"/>
        <w:ind w:firstLine="720"/>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8. Размещение первичных средств пожаротушения в коридорах, проходах не должно препятствовать безопасной эвакуации людей. Их следует располагать на видных местах вблизи от выходов из помещений на высоте не более </w:t>
      </w:r>
      <w:smartTag w:uri="urn:schemas-microsoft-com:office:smarttags" w:element="metricconverter">
        <w:smartTagPr>
          <w:attr w:name="ProductID" w:val="1,5 м"/>
        </w:smartTagPr>
        <w:r w:rsidRPr="00DC59FF">
          <w:rPr>
            <w:rFonts w:ascii="Times New Roman" w:eastAsia="Times New Roman" w:hAnsi="Times New Roman" w:cs="Times New Roman"/>
            <w:sz w:val="28"/>
            <w:szCs w:val="28"/>
            <w:lang w:eastAsia="ru-RU"/>
          </w:rPr>
          <w:t>1,5 м</w:t>
        </w:r>
      </w:smartTag>
      <w:r w:rsidRPr="00DC59FF">
        <w:rPr>
          <w:rFonts w:ascii="Times New Roman" w:eastAsia="Times New Roman" w:hAnsi="Times New Roman" w:cs="Times New Roman"/>
          <w:sz w:val="28"/>
          <w:szCs w:val="28"/>
          <w:lang w:eastAsia="ru-RU"/>
        </w:rPr>
        <w:t xml:space="preserve">. </w:t>
      </w:r>
    </w:p>
    <w:p w:rsidR="00DC59FF" w:rsidRPr="00DC59FF" w:rsidRDefault="00DC59FF" w:rsidP="00DC59FF">
      <w:pPr>
        <w:autoSpaceDE w:val="0"/>
        <w:autoSpaceDN w:val="0"/>
        <w:adjustRightInd w:val="0"/>
        <w:spacing w:before="14" w:after="0" w:line="240" w:lineRule="auto"/>
        <w:ind w:left="456"/>
        <w:rPr>
          <w:rFonts w:ascii="Times New Roman" w:eastAsia="Times New Roman" w:hAnsi="Times New Roman" w:cs="Arial"/>
          <w:b/>
          <w:bCs/>
          <w:color w:val="000000"/>
          <w:sz w:val="28"/>
          <w:szCs w:val="28"/>
          <w:lang w:eastAsia="ru-RU"/>
        </w:rPr>
      </w:pPr>
    </w:p>
    <w:p w:rsidR="00DC59FF" w:rsidRPr="00DC59FF" w:rsidRDefault="00DC59FF" w:rsidP="00DC59FF">
      <w:pPr>
        <w:autoSpaceDE w:val="0"/>
        <w:autoSpaceDN w:val="0"/>
        <w:adjustRightInd w:val="0"/>
        <w:spacing w:before="14" w:after="0" w:line="240" w:lineRule="auto"/>
        <w:ind w:left="456"/>
        <w:rPr>
          <w:rFonts w:ascii="Times New Roman" w:eastAsia="Times New Roman" w:hAnsi="Times New Roman" w:cs="Arial"/>
          <w:b/>
          <w:bCs/>
          <w:color w:val="000000"/>
          <w:sz w:val="28"/>
          <w:szCs w:val="28"/>
          <w:lang w:eastAsia="ru-RU"/>
        </w:rPr>
      </w:pPr>
    </w:p>
    <w:p w:rsidR="00DC59FF" w:rsidRPr="00DC59FF" w:rsidRDefault="00DC59FF" w:rsidP="00DC59FF">
      <w:pPr>
        <w:autoSpaceDE w:val="0"/>
        <w:autoSpaceDN w:val="0"/>
        <w:adjustRightInd w:val="0"/>
        <w:spacing w:before="14" w:after="0" w:line="240" w:lineRule="auto"/>
        <w:ind w:left="456"/>
        <w:jc w:val="center"/>
        <w:rPr>
          <w:rFonts w:ascii="Times New Roman" w:eastAsia="Times New Roman" w:hAnsi="Times New Roman" w:cs="Times New Roman"/>
          <w:bCs/>
          <w:color w:val="000000"/>
          <w:sz w:val="28"/>
          <w:szCs w:val="28"/>
          <w:lang w:eastAsia="ru-RU"/>
        </w:rPr>
      </w:pPr>
      <w:r w:rsidRPr="00DC59FF">
        <w:rPr>
          <w:rFonts w:ascii="Times New Roman" w:eastAsia="Times New Roman" w:hAnsi="Times New Roman" w:cs="Times New Roman"/>
          <w:bCs/>
          <w:color w:val="000000"/>
          <w:sz w:val="28"/>
          <w:szCs w:val="28"/>
          <w:lang w:eastAsia="ru-RU"/>
        </w:rPr>
        <w:t>Техническое обслуживание огнетушителей</w:t>
      </w:r>
    </w:p>
    <w:p w:rsidR="00DC59FF" w:rsidRPr="00DC59FF" w:rsidRDefault="00DC59FF" w:rsidP="00DC59FF">
      <w:pPr>
        <w:autoSpaceDE w:val="0"/>
        <w:autoSpaceDN w:val="0"/>
        <w:adjustRightInd w:val="0"/>
        <w:spacing w:before="115"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Огнетушители, введенные в эксплуатацию, должны подвергаться техническому обслуживанию, которое обеспечивает поддержание огнетушителей в постоянной готовности к использованию и надежную работу всех узлов огнетушителя в течение всего срока эксплуатации. Техническое обслуживание включает в себя периодические проверки, осмотры, ремонт, испытания и перезарядку огнетушителей.</w:t>
      </w:r>
    </w:p>
    <w:p w:rsidR="00DC59FF" w:rsidRPr="00DC59FF" w:rsidRDefault="00DC59FF" w:rsidP="00DC59F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Периодические проверки необходимы для контроля состояния огнетушителей, контроля места установки огнетушителей и надежности их крепления, возможности свободного подхода к ним.</w:t>
      </w:r>
    </w:p>
    <w:p w:rsidR="00DC59FF" w:rsidRPr="00DC59FF" w:rsidRDefault="00DC59FF" w:rsidP="00DC59FF">
      <w:pPr>
        <w:tabs>
          <w:tab w:val="left" w:pos="946"/>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Техническое обслуживание огнетушителей должно проводиться в соответствии с инструкцией по эксплуатации и с использованием необходимых инструментов и материалов лицом, назначенным приказом по </w:t>
      </w:r>
      <w:r w:rsidRPr="00DC59FF">
        <w:rPr>
          <w:rFonts w:ascii="Times New Roman" w:eastAsia="Times New Roman" w:hAnsi="Times New Roman" w:cs="Times New Roman"/>
          <w:sz w:val="28"/>
          <w:szCs w:val="28"/>
          <w:lang w:eastAsia="ru-RU"/>
        </w:rPr>
        <w:t>организации,</w:t>
      </w:r>
      <w:r w:rsidRPr="00DC59FF">
        <w:rPr>
          <w:rFonts w:ascii="Times New Roman" w:eastAsia="Times New Roman" w:hAnsi="Times New Roman" w:cs="Times New Roman"/>
          <w:color w:val="000000"/>
          <w:sz w:val="28"/>
          <w:szCs w:val="28"/>
          <w:lang w:eastAsia="ru-RU"/>
        </w:rPr>
        <w:t xml:space="preserve"> прошедшим в установленном порядке проверку знаний нормативно-технических документов по устройству и эксплуатации огнетушителей и параметрам огнетушащего вещества, способным самостоятельно проводить необходимый объем работ по обслуживанию огнетушителей.</w:t>
      </w:r>
    </w:p>
    <w:p w:rsidR="00DC59FF" w:rsidRPr="00DC59FF" w:rsidRDefault="00DC59FF" w:rsidP="00DC59FF">
      <w:pPr>
        <w:tabs>
          <w:tab w:val="left" w:pos="946"/>
        </w:tabs>
        <w:autoSpaceDE w:val="0"/>
        <w:autoSpaceDN w:val="0"/>
        <w:adjustRightInd w:val="0"/>
        <w:spacing w:after="0" w:line="240" w:lineRule="auto"/>
        <w:ind w:right="14"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Огнетушители, выведенные на время ремонта, испытания или перезарядки из эксплуатации, должны быть заменены резервными огнетушителями с аналогичными параметрами.</w:t>
      </w:r>
    </w:p>
    <w:p w:rsidR="00DC59FF" w:rsidRPr="00DC59FF" w:rsidRDefault="00DC59FF" w:rsidP="00DC59FF">
      <w:pPr>
        <w:tabs>
          <w:tab w:val="left" w:pos="94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Перед введением огнетушителя в эксплуатацию он должен быть подвергнут первоначальной проверке, в процессе которой производят внешний осмотр, проверяют комплектацию огнетушителя и состояние места его установки (заметность огнетушителя или указателя места его установки, воз</w:t>
      </w:r>
      <w:r w:rsidRPr="00DC59FF">
        <w:rPr>
          <w:rFonts w:ascii="Times New Roman" w:eastAsia="Times New Roman" w:hAnsi="Times New Roman" w:cs="Times New Roman"/>
          <w:color w:val="000000"/>
          <w:sz w:val="28"/>
          <w:szCs w:val="28"/>
          <w:lang w:eastAsia="ru-RU"/>
        </w:rPr>
        <w:softHyphen/>
        <w:t>можность свободного подхода к нему), а также читаемость и доходчивость инструкции по работе с огнетушителем. В ходе проведения внешнего осмотра контролируется:</w:t>
      </w:r>
    </w:p>
    <w:p w:rsidR="00DC59FF" w:rsidRPr="00DC59FF" w:rsidRDefault="00DC59FF" w:rsidP="00DC59FF">
      <w:pPr>
        <w:tabs>
          <w:tab w:val="left" w:pos="576"/>
        </w:tabs>
        <w:autoSpaceDE w:val="0"/>
        <w:autoSpaceDN w:val="0"/>
        <w:adjustRightInd w:val="0"/>
        <w:spacing w:after="0" w:line="240" w:lineRule="auto"/>
        <w:ind w:right="10"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отсутствие вмятин, сколов, глубоких царапин на корпусе, узлах управления, гайках и головке огнетушителя;</w:t>
      </w:r>
    </w:p>
    <w:p w:rsidR="00DC59FF" w:rsidRPr="00DC59FF" w:rsidRDefault="00DC59FF" w:rsidP="00DC59FF">
      <w:pPr>
        <w:tabs>
          <w:tab w:val="left" w:pos="57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защитных и лакокрасочных покрытий;</w:t>
      </w:r>
    </w:p>
    <w:p w:rsidR="00DC59FF" w:rsidRPr="00DC59FF" w:rsidRDefault="00DC59FF" w:rsidP="00DC59FF">
      <w:pPr>
        <w:tabs>
          <w:tab w:val="left" w:pos="57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наличие четкой и понятной инструкции;</w:t>
      </w:r>
    </w:p>
    <w:p w:rsidR="00DC59FF" w:rsidRPr="00DC59FF" w:rsidRDefault="00DC59FF" w:rsidP="00DC59FF">
      <w:pPr>
        <w:tabs>
          <w:tab w:val="left" w:pos="57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предохранительного устройства;</w:t>
      </w:r>
    </w:p>
    <w:p w:rsidR="00DC59FF" w:rsidRPr="00DC59FF" w:rsidRDefault="00DC59FF" w:rsidP="00DC59FF">
      <w:pPr>
        <w:tabs>
          <w:tab w:val="left" w:pos="576"/>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исправность манометра или индикатора давления (если он предусмотрен конструкцией огнетушителя), наличие необходимого клейма и величина давления в огнетушителе </w:t>
      </w:r>
      <w:proofErr w:type="spellStart"/>
      <w:r w:rsidRPr="00DC59FF">
        <w:rPr>
          <w:rFonts w:ascii="Times New Roman" w:eastAsia="Times New Roman" w:hAnsi="Times New Roman" w:cs="Times New Roman"/>
          <w:color w:val="000000"/>
          <w:sz w:val="28"/>
          <w:szCs w:val="28"/>
          <w:lang w:eastAsia="ru-RU"/>
        </w:rPr>
        <w:t>закачного</w:t>
      </w:r>
      <w:proofErr w:type="spellEnd"/>
      <w:r w:rsidRPr="00DC59FF">
        <w:rPr>
          <w:rFonts w:ascii="Times New Roman" w:eastAsia="Times New Roman" w:hAnsi="Times New Roman" w:cs="Times New Roman"/>
          <w:color w:val="000000"/>
          <w:sz w:val="28"/>
          <w:szCs w:val="28"/>
          <w:lang w:eastAsia="ru-RU"/>
        </w:rPr>
        <w:t xml:space="preserve"> типа или в газовом баллоне;</w:t>
      </w:r>
    </w:p>
    <w:p w:rsidR="00DC59FF" w:rsidRPr="00DC59FF" w:rsidRDefault="00DC59FF" w:rsidP="00DC59FF">
      <w:pPr>
        <w:tabs>
          <w:tab w:val="left" w:pos="576"/>
        </w:tabs>
        <w:autoSpaceDE w:val="0"/>
        <w:autoSpaceDN w:val="0"/>
        <w:adjustRightInd w:val="0"/>
        <w:spacing w:after="0" w:line="240" w:lineRule="auto"/>
        <w:ind w:right="10"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масса огнетушителя, а также масса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в огнетушителе (последнюю определяют расчетным путем);</w:t>
      </w:r>
    </w:p>
    <w:p w:rsidR="00DC59FF" w:rsidRPr="00DC59FF" w:rsidRDefault="00DC59FF" w:rsidP="00DC59FF">
      <w:pPr>
        <w:tabs>
          <w:tab w:val="left" w:pos="57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состояние гибкого шланга (при его наличии) и распылителя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(на отсутствие механических повреждений, следов коррозии, литейного </w:t>
      </w:r>
      <w:proofErr w:type="spellStart"/>
      <w:r w:rsidRPr="00DC59FF">
        <w:rPr>
          <w:rFonts w:ascii="Times New Roman" w:eastAsia="Times New Roman" w:hAnsi="Times New Roman" w:cs="Times New Roman"/>
          <w:color w:val="000000"/>
          <w:sz w:val="28"/>
          <w:szCs w:val="28"/>
          <w:lang w:eastAsia="ru-RU"/>
        </w:rPr>
        <w:t>облоя</w:t>
      </w:r>
      <w:proofErr w:type="spellEnd"/>
      <w:r w:rsidRPr="00DC59FF">
        <w:rPr>
          <w:rFonts w:ascii="Times New Roman" w:eastAsia="Times New Roman" w:hAnsi="Times New Roman" w:cs="Times New Roman"/>
          <w:color w:val="000000"/>
          <w:sz w:val="28"/>
          <w:szCs w:val="28"/>
          <w:lang w:eastAsia="ru-RU"/>
        </w:rPr>
        <w:t xml:space="preserve"> или других предметов, препятствующих свободному выходу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из огнетушителя);</w:t>
      </w:r>
    </w:p>
    <w:p w:rsidR="00DC59FF" w:rsidRPr="00DC59FF" w:rsidRDefault="00DC59FF" w:rsidP="00DC59FF">
      <w:pPr>
        <w:tabs>
          <w:tab w:val="left" w:pos="576"/>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ходовой части и надежность крепления корпуса огнетушителя на тележке (для передвижного огнетушителя), на стене или в пожарном шкафу (для переносного огнетушителя).</w:t>
      </w:r>
    </w:p>
    <w:p w:rsidR="00DC59FF" w:rsidRPr="00DC59FF" w:rsidRDefault="00DC59FF" w:rsidP="00DC59F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Результат проверки заносят в паспорт огнетушителя и в журнал учета огнетушителей.</w:t>
      </w:r>
    </w:p>
    <w:p w:rsidR="00DC59FF" w:rsidRPr="00DC59FF" w:rsidRDefault="00DC59FF" w:rsidP="00DC59FF">
      <w:pPr>
        <w:tabs>
          <w:tab w:val="left" w:pos="946"/>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Ежеквартальная проверка включает в себя осмотр места установки огнетушителей и подходов к ним, а также проведение внешнего осмотра огнетушителей.</w:t>
      </w:r>
    </w:p>
    <w:p w:rsidR="00DC59FF" w:rsidRPr="00DC59FF" w:rsidRDefault="00DC59FF" w:rsidP="00DC59FF">
      <w:pPr>
        <w:tabs>
          <w:tab w:val="left" w:pos="946"/>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Ежегодная проверка огнетушителей включает в себя внешний осмотр огнетушителей, осмотр места их установки и подходов к ним. В процессе ежегодной проверки контролируют величину утечки вытесняющего газа из газового баллона или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из газовых огнетушителей. Производят вскрытие огнетушителей (полное или выборочное), оценку состояния фильтров, проверку параметров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и, если они не соответствуют требованиям соответствующих нормативных документов, производят перезарядку огнетушителей.</w:t>
      </w:r>
    </w:p>
    <w:p w:rsidR="00DC59FF" w:rsidRPr="00DC59FF" w:rsidRDefault="00DC59FF" w:rsidP="00DC59FF">
      <w:pPr>
        <w:tabs>
          <w:tab w:val="left" w:pos="9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Если в ходе проверки обнаружено несоответствие какого-либо параметра огнетушителя требованиям действующих нормативных документов, необходимо устранить причины выявленных отклонений параметров и перезарядить огнетушитель.</w:t>
      </w:r>
    </w:p>
    <w:p w:rsidR="00DC59FF" w:rsidRPr="00DC59FF" w:rsidRDefault="00DC59FF" w:rsidP="00DC59FF">
      <w:pPr>
        <w:tabs>
          <w:tab w:val="left" w:pos="1008"/>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В случае, если величина утечки за год вытесняющего газа или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из газового огнетушителя превышает предельные значения, огнетушитель выводят из эксплуатации и отправляют в ремонт или на перезарядку.</w:t>
      </w:r>
    </w:p>
    <w:p w:rsidR="00DC59FF" w:rsidRPr="00DC59FF" w:rsidRDefault="00DC59FF" w:rsidP="00DC59FF">
      <w:pPr>
        <w:tabs>
          <w:tab w:val="left" w:pos="1008"/>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Не реже одного раза в 5 лет каждый огнетушитель и баллон с вытесняющим газом должны быть разряжены, корпус огнетушителя полностью очищен от остатков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произведен внешний и внутренний осмотр, а также проведены испытания на прочность и герметичность корпуса огнетушителя, пусковой головки, шланга и запорного устройства. В ходе проведения осмотра необходимо контролировать:</w:t>
      </w:r>
    </w:p>
    <w:p w:rsidR="00DC59FF" w:rsidRPr="00DC59FF" w:rsidRDefault="00DC59FF" w:rsidP="00DC59FF">
      <w:pPr>
        <w:tabs>
          <w:tab w:val="left" w:pos="576"/>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внутренней поверхности корпуса огнетушителя (отсутствие вмятин или вздутий ме</w:t>
      </w:r>
      <w:r w:rsidRPr="00DC59FF">
        <w:rPr>
          <w:rFonts w:ascii="Times New Roman" w:eastAsia="Times New Roman" w:hAnsi="Times New Roman" w:cs="Times New Roman"/>
          <w:color w:val="000000"/>
          <w:sz w:val="28"/>
          <w:szCs w:val="28"/>
          <w:lang w:eastAsia="ru-RU"/>
        </w:rPr>
        <w:softHyphen/>
        <w:t>талла, отслаивание защитного покрытия);</w:t>
      </w:r>
    </w:p>
    <w:p w:rsidR="00DC59FF" w:rsidRPr="00DC59FF" w:rsidRDefault="00DC59FF" w:rsidP="00DC59FF">
      <w:pPr>
        <w:tabs>
          <w:tab w:val="left" w:pos="576"/>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отсутствие следов коррозии;</w:t>
      </w:r>
    </w:p>
    <w:p w:rsidR="00DC59FF" w:rsidRPr="00DC59FF" w:rsidRDefault="00DC59FF" w:rsidP="00DC59FF">
      <w:pPr>
        <w:tabs>
          <w:tab w:val="left" w:pos="576"/>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прокладок, манжет или других видов уплотнений;</w:t>
      </w:r>
    </w:p>
    <w:p w:rsidR="00DC59FF" w:rsidRPr="00DC59FF" w:rsidRDefault="00DC59FF" w:rsidP="00DC59FF">
      <w:pPr>
        <w:tabs>
          <w:tab w:val="left" w:pos="576"/>
        </w:tabs>
        <w:autoSpaceDE w:val="0"/>
        <w:autoSpaceDN w:val="0"/>
        <w:adjustRightInd w:val="0"/>
        <w:spacing w:after="0" w:line="240" w:lineRule="auto"/>
        <w:ind w:right="19"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предохранительных устройств, фильтров, приборов измерения давления, редукторов, вентилей, запорных устройств и их посадочных мест;</w:t>
      </w:r>
    </w:p>
    <w:p w:rsidR="00DC59FF" w:rsidRPr="00DC59FF" w:rsidRDefault="00DC59FF" w:rsidP="00DC59FF">
      <w:pPr>
        <w:tabs>
          <w:tab w:val="left" w:pos="576"/>
        </w:tabs>
        <w:autoSpaceDE w:val="0"/>
        <w:autoSpaceDN w:val="0"/>
        <w:adjustRightInd w:val="0"/>
        <w:spacing w:after="0" w:line="240" w:lineRule="auto"/>
        <w:ind w:right="10"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массу газового баллончика, срок его очередного испытания или срок гарантийной эксплуатации газогенерирующего элемента;</w:t>
      </w:r>
    </w:p>
    <w:p w:rsidR="00DC59FF" w:rsidRPr="00DC59FF" w:rsidRDefault="00DC59FF" w:rsidP="00DC59FF">
      <w:pPr>
        <w:tabs>
          <w:tab w:val="left" w:pos="576"/>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поверхности и узлов крепления шланга;</w:t>
      </w:r>
    </w:p>
    <w:p w:rsidR="00DC59FF" w:rsidRPr="00DC59FF" w:rsidRDefault="00DC59FF" w:rsidP="00DC59FF">
      <w:pPr>
        <w:tabs>
          <w:tab w:val="left" w:pos="576"/>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гарантийный срок хранения и значения основных параметров ОТВ;</w:t>
      </w:r>
    </w:p>
    <w:p w:rsidR="00DC59FF" w:rsidRPr="00DC59FF" w:rsidRDefault="00DC59FF" w:rsidP="00DC59FF">
      <w:pPr>
        <w:tabs>
          <w:tab w:val="left" w:pos="-709"/>
        </w:tabs>
        <w:autoSpaceDE w:val="0"/>
        <w:autoSpaceDN w:val="0"/>
        <w:adjustRightInd w:val="0"/>
        <w:spacing w:after="0" w:line="240" w:lineRule="auto"/>
        <w:ind w:right="5"/>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состояние и герметичность контейнера для поверхностно-активного вещества или пенообразователя (для водных, воздушно-эмульсионных и воздушно-пенных огнетушителей с раздельным хранением воды и других компонентов заряда).</w:t>
      </w:r>
    </w:p>
    <w:p w:rsidR="00DC59FF" w:rsidRPr="00DC59FF" w:rsidRDefault="00DC59FF" w:rsidP="00DC59FF">
      <w:pPr>
        <w:tabs>
          <w:tab w:val="left" w:pos="106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В случае обнаружения механических повреждений или следов коррозии корпус и узлы огнетушителя должны быть подвергнуты испытанию на прочность досрочно.</w:t>
      </w:r>
    </w:p>
    <w:p w:rsidR="00DC59FF" w:rsidRPr="00DC59FF" w:rsidRDefault="00DC59FF" w:rsidP="00DC59FF">
      <w:pPr>
        <w:tabs>
          <w:tab w:val="left" w:pos="106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Если гарантийный срок хранения заряда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истек или обнаружено, что заряд хотя бы по одному из параметров не соответствует требованиям технических условий, он подлежит замене.</w:t>
      </w:r>
    </w:p>
    <w:p w:rsidR="00DC59FF" w:rsidRPr="00DC59FF" w:rsidRDefault="00DC59FF" w:rsidP="00DC59FF">
      <w:pPr>
        <w:tabs>
          <w:tab w:val="left" w:pos="106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Порошковые огнетушители при ежегодном техническом осмотре выборочно (не менее 3 % от общего количества огнетушителей одной марки, но не менее 1 шт.) разбирают и производят проверку основных эксплуатационных параметров огнетушащего порошка (внешний вид, наличие комков или посторонних предметов, сыпучесть при пересыпании рукой, возможность разрушения небольших комков до пылевидного состояния при их падении с высоты </w:t>
      </w:r>
      <w:smartTag w:uri="urn:schemas-microsoft-com:office:smarttags" w:element="metricconverter">
        <w:smartTagPr>
          <w:attr w:name="ProductID" w:val="20 см"/>
        </w:smartTagPr>
        <w:r w:rsidRPr="00DC59FF">
          <w:rPr>
            <w:rFonts w:ascii="Times New Roman" w:eastAsia="Times New Roman" w:hAnsi="Times New Roman" w:cs="Times New Roman"/>
            <w:color w:val="000000"/>
            <w:sz w:val="28"/>
            <w:szCs w:val="28"/>
            <w:lang w:eastAsia="ru-RU"/>
          </w:rPr>
          <w:t>20 см</w:t>
        </w:r>
      </w:smartTag>
      <w:r w:rsidRPr="00DC59FF">
        <w:rPr>
          <w:rFonts w:ascii="Times New Roman" w:eastAsia="Times New Roman" w:hAnsi="Times New Roman" w:cs="Times New Roman"/>
          <w:color w:val="000000"/>
          <w:sz w:val="28"/>
          <w:szCs w:val="28"/>
          <w:lang w:eastAsia="ru-RU"/>
        </w:rPr>
        <w:t>, содержание влаги и дисперсность). В случае, если хотя бы по одному из параметров порошок не удовлетворяет требованиям нормативной и технической документации, все огнетушители данной марки подлежат перезарядке.</w:t>
      </w:r>
    </w:p>
    <w:p w:rsidR="00DC59FF" w:rsidRPr="00DC59FF" w:rsidRDefault="00DC59FF" w:rsidP="00DC59FF">
      <w:pPr>
        <w:tabs>
          <w:tab w:val="left" w:pos="106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Порошковые огнетушители, используемые для защиты транспортных средств, проверяют в полном объеме с интервалом не реже одного раза в 12 месяцев.</w:t>
      </w:r>
    </w:p>
    <w:p w:rsidR="00DC59FF" w:rsidRPr="00DC59FF" w:rsidRDefault="00DC59FF" w:rsidP="00DC59FF">
      <w:pPr>
        <w:tabs>
          <w:tab w:val="left" w:pos="1070"/>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О проведенных проверках делают отметку в журнале учета огнетушителей.</w:t>
      </w:r>
    </w:p>
    <w:p w:rsidR="00DC59FF" w:rsidRPr="00DC59FF" w:rsidRDefault="00DC59FF" w:rsidP="00DC59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before="5" w:after="0" w:line="240" w:lineRule="auto"/>
        <w:ind w:left="456" w:firstLine="709"/>
        <w:jc w:val="both"/>
        <w:rPr>
          <w:rFonts w:ascii="Times New Roman" w:eastAsia="Times New Roman" w:hAnsi="Times New Roman" w:cs="Arial"/>
          <w:b/>
          <w:bCs/>
          <w:color w:val="000000"/>
          <w:sz w:val="28"/>
          <w:szCs w:val="28"/>
          <w:lang w:eastAsia="ru-RU"/>
        </w:rPr>
      </w:pPr>
      <w:r w:rsidRPr="00DC59FF">
        <w:rPr>
          <w:rFonts w:ascii="Times New Roman" w:eastAsia="Times New Roman" w:hAnsi="Times New Roman" w:cs="Arial"/>
          <w:b/>
          <w:bCs/>
          <w:color w:val="000000"/>
          <w:sz w:val="28"/>
          <w:szCs w:val="28"/>
          <w:lang w:eastAsia="ru-RU"/>
        </w:rPr>
        <w:t>Перезарядка огнетушителей</w:t>
      </w:r>
    </w:p>
    <w:p w:rsidR="00DC59FF" w:rsidRPr="00DC59FF" w:rsidRDefault="00DC59FF" w:rsidP="00DC59FF">
      <w:pPr>
        <w:autoSpaceDE w:val="0"/>
        <w:autoSpaceDN w:val="0"/>
        <w:adjustRightInd w:val="0"/>
        <w:spacing w:before="115" w:after="0" w:line="240" w:lineRule="auto"/>
        <w:ind w:firstLine="851"/>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Все огнетушители должны перезаряжаться сразу после применения или если величина утечки газового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или вытесняющего газа за год превышает допустимое значение, но не реже сроков, указанных в таблице 1. Сроки перезарядки огнетушителей зависят от условий их эксплуатации и от вида используемого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w:t>
      </w:r>
    </w:p>
    <w:p w:rsidR="00DC59FF" w:rsidRPr="00DC59FF" w:rsidRDefault="00DC59FF" w:rsidP="00DC59FF">
      <w:pPr>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При перезарядке корпуса огнетушителей низкого или высокого давления подвергают ис</w:t>
      </w:r>
      <w:r w:rsidRPr="00DC59FF">
        <w:rPr>
          <w:rFonts w:ascii="Times New Roman" w:eastAsia="Times New Roman" w:hAnsi="Times New Roman" w:cs="Times New Roman"/>
          <w:color w:val="000000"/>
          <w:sz w:val="28"/>
          <w:szCs w:val="28"/>
          <w:lang w:eastAsia="ru-RU"/>
        </w:rPr>
        <w:softHyphen/>
        <w:t>пытанию гидростатическим пробным испытательным.</w:t>
      </w:r>
    </w:p>
    <w:p w:rsidR="00DC59FF" w:rsidRPr="00DC59FF" w:rsidRDefault="00DC59FF" w:rsidP="00DC59FF">
      <w:pPr>
        <w:autoSpaceDE w:val="0"/>
        <w:autoSpaceDN w:val="0"/>
        <w:adjustRightInd w:val="0"/>
        <w:spacing w:after="0" w:line="240" w:lineRule="auto"/>
        <w:ind w:firstLine="851"/>
        <w:jc w:val="right"/>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Таблица 1</w:t>
      </w:r>
    </w:p>
    <w:p w:rsidR="00DC59FF" w:rsidRPr="00DC59FF" w:rsidRDefault="00DC59FF" w:rsidP="00DC59FF">
      <w:pPr>
        <w:autoSpaceDE w:val="0"/>
        <w:autoSpaceDN w:val="0"/>
        <w:adjustRightInd w:val="0"/>
        <w:spacing w:after="0" w:line="240" w:lineRule="auto"/>
        <w:ind w:firstLine="851"/>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Сроки проверки параметров </w:t>
      </w:r>
      <w:r w:rsidRPr="00DC59FF">
        <w:rPr>
          <w:rFonts w:ascii="Times New Roman" w:eastAsia="Times New Roman" w:hAnsi="Times New Roman" w:cs="Arial"/>
          <w:color w:val="000000"/>
          <w:sz w:val="28"/>
          <w:szCs w:val="28"/>
          <w:lang w:eastAsia="ru-RU"/>
        </w:rPr>
        <w:t>огнетушащего вещества и перезарядка огнетушителей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3434"/>
        <w:gridCol w:w="2512"/>
      </w:tblGrid>
      <w:tr w:rsidR="00DC59FF" w:rsidRPr="00DC59FF" w:rsidTr="005033B7">
        <w:tc>
          <w:tcPr>
            <w:tcW w:w="4644" w:type="dxa"/>
            <w:vMerge w:val="restart"/>
            <w:vAlign w:val="center"/>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Вид используемого </w:t>
            </w:r>
            <w:r w:rsidRPr="00DC59FF">
              <w:rPr>
                <w:rFonts w:ascii="Times New Roman" w:eastAsia="Times New Roman" w:hAnsi="Times New Roman" w:cs="Arial"/>
                <w:color w:val="000000"/>
                <w:sz w:val="28"/>
                <w:szCs w:val="28"/>
                <w:lang w:eastAsia="ru-RU"/>
              </w:rPr>
              <w:t>огнетушащего вещества</w:t>
            </w:r>
          </w:p>
        </w:tc>
        <w:tc>
          <w:tcPr>
            <w:tcW w:w="5776" w:type="dxa"/>
            <w:gridSpan w:val="2"/>
            <w:vAlign w:val="center"/>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Срок (не реже)</w:t>
            </w:r>
          </w:p>
        </w:tc>
      </w:tr>
      <w:tr w:rsidR="00DC59FF" w:rsidRPr="00DC59FF" w:rsidTr="005033B7">
        <w:tc>
          <w:tcPr>
            <w:tcW w:w="4644" w:type="dxa"/>
            <w:vMerge/>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3686" w:type="dxa"/>
            <w:vAlign w:val="center"/>
          </w:tcPr>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параметров </w:t>
            </w:r>
            <w:r w:rsidRPr="00DC59FF">
              <w:rPr>
                <w:rFonts w:ascii="Times New Roman" w:eastAsia="Times New Roman" w:hAnsi="Times New Roman" w:cs="Arial"/>
                <w:color w:val="000000"/>
                <w:sz w:val="28"/>
                <w:szCs w:val="28"/>
                <w:lang w:eastAsia="ru-RU"/>
              </w:rPr>
              <w:t>огнетушащего вещества</w:t>
            </w:r>
          </w:p>
        </w:tc>
        <w:tc>
          <w:tcPr>
            <w:tcW w:w="2090" w:type="dxa"/>
            <w:vAlign w:val="center"/>
          </w:tcPr>
          <w:p w:rsidR="00DC59FF" w:rsidRPr="00DC59FF" w:rsidRDefault="00DC59FF" w:rsidP="00DC59FF">
            <w:pPr>
              <w:autoSpaceDE w:val="0"/>
              <w:autoSpaceDN w:val="0"/>
              <w:adjustRightInd w:val="0"/>
              <w:spacing w:after="0" w:line="240" w:lineRule="auto"/>
              <w:ind w:firstLine="851"/>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Arial"/>
                <w:color w:val="000000"/>
                <w:sz w:val="28"/>
                <w:szCs w:val="28"/>
                <w:lang w:eastAsia="ru-RU"/>
              </w:rPr>
              <w:t>перезарядка огнетушителей</w:t>
            </w:r>
          </w:p>
          <w:p w:rsidR="00DC59FF" w:rsidRPr="00DC59FF" w:rsidRDefault="00DC59FF" w:rsidP="00DC59FF">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r>
      <w:tr w:rsidR="00DC59FF" w:rsidRPr="00DC59FF" w:rsidTr="005033B7">
        <w:tc>
          <w:tcPr>
            <w:tcW w:w="4644"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Вода, вода с добавками</w:t>
            </w:r>
          </w:p>
        </w:tc>
        <w:tc>
          <w:tcPr>
            <w:tcW w:w="3686"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1 раз в год</w:t>
            </w:r>
          </w:p>
        </w:tc>
        <w:tc>
          <w:tcPr>
            <w:tcW w:w="2090" w:type="dxa"/>
          </w:tcPr>
          <w:p w:rsidR="00DC59FF" w:rsidRPr="00DC59FF" w:rsidRDefault="00DC59FF" w:rsidP="00DC59FF">
            <w:pPr>
              <w:spacing w:after="0" w:line="240" w:lineRule="auto"/>
              <w:rPr>
                <w:rFonts w:ascii="Times New Roman" w:eastAsia="Times New Roman" w:hAnsi="Times New Roman" w:cs="Times New Roman"/>
                <w:sz w:val="28"/>
                <w:szCs w:val="28"/>
                <w:vertAlign w:val="superscript"/>
                <w:lang w:eastAsia="ru-RU"/>
              </w:rPr>
            </w:pPr>
            <w:r w:rsidRPr="00DC59FF">
              <w:rPr>
                <w:rFonts w:ascii="Arial" w:eastAsia="Times New Roman" w:hAnsi="Arial" w:cs="Arial"/>
                <w:color w:val="000000"/>
                <w:sz w:val="28"/>
                <w:szCs w:val="28"/>
                <w:lang w:eastAsia="ru-RU"/>
              </w:rPr>
              <w:t>1 раз в год</w:t>
            </w:r>
            <w:r w:rsidRPr="00DC59FF">
              <w:rPr>
                <w:rFonts w:ascii="Arial" w:eastAsia="Times New Roman" w:hAnsi="Arial" w:cs="Arial"/>
                <w:color w:val="000000"/>
                <w:sz w:val="28"/>
                <w:szCs w:val="28"/>
                <w:vertAlign w:val="superscript"/>
                <w:lang w:eastAsia="ru-RU"/>
              </w:rPr>
              <w:t>*</w:t>
            </w:r>
          </w:p>
        </w:tc>
      </w:tr>
      <w:tr w:rsidR="00DC59FF" w:rsidRPr="00DC59FF" w:rsidTr="005033B7">
        <w:tc>
          <w:tcPr>
            <w:tcW w:w="4644"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Пена</w:t>
            </w:r>
          </w:p>
        </w:tc>
        <w:tc>
          <w:tcPr>
            <w:tcW w:w="3686"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1 раз в год</w:t>
            </w:r>
          </w:p>
        </w:tc>
        <w:tc>
          <w:tcPr>
            <w:tcW w:w="2090" w:type="dxa"/>
          </w:tcPr>
          <w:p w:rsidR="00DC59FF" w:rsidRPr="00DC59FF" w:rsidRDefault="00DC59FF" w:rsidP="00DC59FF">
            <w:pPr>
              <w:spacing w:after="0" w:line="240" w:lineRule="auto"/>
              <w:rPr>
                <w:rFonts w:ascii="Times New Roman" w:eastAsia="Times New Roman" w:hAnsi="Times New Roman" w:cs="Times New Roman"/>
                <w:sz w:val="28"/>
                <w:szCs w:val="28"/>
                <w:vertAlign w:val="superscript"/>
                <w:lang w:eastAsia="ru-RU"/>
              </w:rPr>
            </w:pPr>
            <w:r w:rsidRPr="00DC59FF">
              <w:rPr>
                <w:rFonts w:ascii="Arial" w:eastAsia="Times New Roman" w:hAnsi="Arial" w:cs="Arial"/>
                <w:color w:val="000000"/>
                <w:sz w:val="28"/>
                <w:szCs w:val="28"/>
                <w:lang w:eastAsia="ru-RU"/>
              </w:rPr>
              <w:t>1 раз в год</w:t>
            </w:r>
            <w:r w:rsidRPr="00DC59FF">
              <w:rPr>
                <w:rFonts w:ascii="Arial" w:eastAsia="Times New Roman" w:hAnsi="Arial" w:cs="Arial"/>
                <w:color w:val="000000"/>
                <w:sz w:val="28"/>
                <w:szCs w:val="28"/>
                <w:vertAlign w:val="superscript"/>
                <w:lang w:eastAsia="ru-RU"/>
              </w:rPr>
              <w:t>*</w:t>
            </w:r>
          </w:p>
        </w:tc>
      </w:tr>
      <w:tr w:rsidR="00DC59FF" w:rsidRPr="00DC59FF" w:rsidTr="005033B7">
        <w:tc>
          <w:tcPr>
            <w:tcW w:w="4644"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Порошок</w:t>
            </w:r>
          </w:p>
        </w:tc>
        <w:tc>
          <w:tcPr>
            <w:tcW w:w="3686"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Arial"/>
                <w:color w:val="000000"/>
                <w:sz w:val="28"/>
                <w:szCs w:val="28"/>
                <w:lang w:eastAsia="ru-RU"/>
              </w:rPr>
              <w:t>1 раз в год  (выборочно)</w:t>
            </w:r>
          </w:p>
        </w:tc>
        <w:tc>
          <w:tcPr>
            <w:tcW w:w="2090" w:type="dxa"/>
          </w:tcPr>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Arial" w:eastAsia="Times New Roman" w:hAnsi="Arial" w:cs="Arial"/>
                <w:color w:val="000000"/>
                <w:sz w:val="28"/>
                <w:szCs w:val="28"/>
                <w:lang w:eastAsia="ru-RU"/>
              </w:rPr>
              <w:t>1 раз в год*</w:t>
            </w:r>
          </w:p>
        </w:tc>
      </w:tr>
      <w:tr w:rsidR="00DC59FF" w:rsidRPr="00DC59FF" w:rsidTr="005033B7">
        <w:tc>
          <w:tcPr>
            <w:tcW w:w="4644"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Углекислота (двуокись углерода)</w:t>
            </w:r>
          </w:p>
        </w:tc>
        <w:tc>
          <w:tcPr>
            <w:tcW w:w="3686"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Arial"/>
                <w:color w:val="000000"/>
                <w:sz w:val="28"/>
                <w:szCs w:val="28"/>
                <w:lang w:eastAsia="ru-RU"/>
              </w:rPr>
              <w:t>Взвешиванием 1 раз в год</w:t>
            </w:r>
          </w:p>
        </w:tc>
        <w:tc>
          <w:tcPr>
            <w:tcW w:w="2090" w:type="dxa"/>
          </w:tcPr>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Arial" w:eastAsia="Times New Roman" w:hAnsi="Arial" w:cs="Arial"/>
                <w:color w:val="000000"/>
                <w:sz w:val="28"/>
                <w:szCs w:val="28"/>
                <w:lang w:eastAsia="ru-RU"/>
              </w:rPr>
              <w:t>1 раз в 5 лет*</w:t>
            </w:r>
          </w:p>
        </w:tc>
      </w:tr>
      <w:tr w:rsidR="00DC59FF" w:rsidRPr="00DC59FF" w:rsidTr="005033B7">
        <w:tc>
          <w:tcPr>
            <w:tcW w:w="4644"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Хладон</w:t>
            </w:r>
          </w:p>
        </w:tc>
        <w:tc>
          <w:tcPr>
            <w:tcW w:w="3686"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Arial"/>
                <w:color w:val="000000"/>
                <w:sz w:val="28"/>
                <w:szCs w:val="28"/>
                <w:lang w:eastAsia="ru-RU"/>
              </w:rPr>
              <w:t>Взвешиванием 1 раз в год</w:t>
            </w:r>
          </w:p>
        </w:tc>
        <w:tc>
          <w:tcPr>
            <w:tcW w:w="2090" w:type="dxa"/>
          </w:tcPr>
          <w:p w:rsidR="00DC59FF" w:rsidRPr="00DC59FF" w:rsidRDefault="00DC59FF" w:rsidP="00DC59FF">
            <w:pPr>
              <w:spacing w:after="0" w:line="240" w:lineRule="auto"/>
              <w:rPr>
                <w:rFonts w:ascii="Times New Roman" w:eastAsia="Times New Roman" w:hAnsi="Times New Roman" w:cs="Times New Roman"/>
                <w:sz w:val="28"/>
                <w:szCs w:val="28"/>
                <w:vertAlign w:val="superscript"/>
                <w:lang w:eastAsia="ru-RU"/>
              </w:rPr>
            </w:pPr>
            <w:r w:rsidRPr="00DC59FF">
              <w:rPr>
                <w:rFonts w:ascii="Arial" w:eastAsia="Times New Roman" w:hAnsi="Arial" w:cs="Arial"/>
                <w:color w:val="000000"/>
                <w:sz w:val="28"/>
                <w:szCs w:val="28"/>
                <w:lang w:eastAsia="ru-RU"/>
              </w:rPr>
              <w:t>1 раз в 5 лет</w:t>
            </w:r>
            <w:r w:rsidRPr="00DC59FF">
              <w:rPr>
                <w:rFonts w:ascii="Arial" w:eastAsia="Times New Roman" w:hAnsi="Arial" w:cs="Arial"/>
                <w:color w:val="000000"/>
                <w:sz w:val="28"/>
                <w:szCs w:val="28"/>
                <w:vertAlign w:val="superscript"/>
                <w:lang w:eastAsia="ru-RU"/>
              </w:rPr>
              <w:t>*</w:t>
            </w:r>
          </w:p>
        </w:tc>
      </w:tr>
      <w:tr w:rsidR="00DC59FF" w:rsidRPr="00DC59FF" w:rsidTr="005033B7">
        <w:tc>
          <w:tcPr>
            <w:tcW w:w="4644"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3686"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2090" w:type="dxa"/>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r>
      <w:tr w:rsidR="00DC59FF" w:rsidRPr="00DC59FF" w:rsidTr="005033B7">
        <w:trPr>
          <w:trHeight w:val="1044"/>
        </w:trPr>
        <w:tc>
          <w:tcPr>
            <w:tcW w:w="10420" w:type="dxa"/>
            <w:gridSpan w:val="3"/>
          </w:tcPr>
          <w:p w:rsidR="00DC59FF" w:rsidRPr="00DC59FF" w:rsidRDefault="00DC59FF" w:rsidP="00DC59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Огнетушители с многокомпонентным стабилизированным зарядом на основе углеводородного или фтор-содержащего пенообразователя, а также огнетушители, внутренняя поверхность корпуса которых защищена полимерным или эпоксидным покрытием или корпус огнетушителя изготовлен из нержавеющей стали, должны проверяться и перезаряжаться с периодичностью, рекомендованной фирмой — изготовителем огнетушителей</w:t>
            </w:r>
          </w:p>
        </w:tc>
      </w:tr>
    </w:tbl>
    <w:p w:rsidR="00DC59FF" w:rsidRPr="00DC59FF" w:rsidRDefault="00DC59FF" w:rsidP="00DC59FF">
      <w:pPr>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6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6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Корпуса углекислотных огнетушителей подвергают испытанию гидростатическим давле</w:t>
      </w:r>
      <w:r w:rsidRPr="00DC59FF">
        <w:rPr>
          <w:rFonts w:ascii="Times New Roman" w:eastAsia="Times New Roman" w:hAnsi="Times New Roman" w:cs="Times New Roman"/>
          <w:color w:val="000000"/>
          <w:sz w:val="28"/>
          <w:szCs w:val="28"/>
          <w:lang w:eastAsia="ru-RU"/>
        </w:rPr>
        <w:softHyphen/>
        <w:t xml:space="preserve">нием не реже одного раза в 5 лет. </w:t>
      </w:r>
    </w:p>
    <w:p w:rsidR="00DC59FF" w:rsidRPr="00DC59FF" w:rsidRDefault="00DC59FF" w:rsidP="00DC59FF">
      <w:pPr>
        <w:tabs>
          <w:tab w:val="left" w:pos="960"/>
        </w:tabs>
        <w:autoSpaceDE w:val="0"/>
        <w:autoSpaceDN w:val="0"/>
        <w:adjustRightInd w:val="0"/>
        <w:spacing w:after="0" w:line="240" w:lineRule="auto"/>
        <w:ind w:right="10"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После успешного завершения испытания корпуса на прочность огнетушитель должен быть просушен, покрашен (при необходимости) и заряжен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w:t>
      </w:r>
    </w:p>
    <w:p w:rsidR="00DC59FF" w:rsidRPr="00DC59FF" w:rsidRDefault="00DC59FF" w:rsidP="00DC59FF">
      <w:pPr>
        <w:tabs>
          <w:tab w:val="left" w:pos="960"/>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Корпуса порошковых и газовых огнетушителей перед зарядкой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должны быть просушены. Наличие в них влаги не допускается.</w:t>
      </w:r>
    </w:p>
    <w:p w:rsidR="00DC59FF" w:rsidRPr="00DC59FF" w:rsidRDefault="00DC59FF" w:rsidP="00DC59FF">
      <w:pPr>
        <w:tabs>
          <w:tab w:val="left" w:pos="960"/>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Огнетушители или отдельные узлы, не выдержавшие гидравлического испытания на прочность, не подлежат последующему ремонту, их выводят из эксплуатации и выбраковывают.</w:t>
      </w:r>
    </w:p>
    <w:p w:rsidR="00DC59FF" w:rsidRPr="00DC59FF" w:rsidRDefault="00DC59FF" w:rsidP="00DC59FF">
      <w:pPr>
        <w:tabs>
          <w:tab w:val="left" w:pos="960"/>
        </w:tabs>
        <w:autoSpaceDE w:val="0"/>
        <w:autoSpaceDN w:val="0"/>
        <w:adjustRightInd w:val="0"/>
        <w:spacing w:after="0" w:line="240" w:lineRule="auto"/>
        <w:ind w:right="5"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Порошковые огнетушители, установленные на транспортных средствах вне кабины или салона и подвергающиеся воздействию неблагоприятных климатических и (или) физических факторов, должны перезаряжаться не реже 1 раза в год, остальные огнетушители, установленные на транспортных средствах, не реже одного раза в два года.</w:t>
      </w:r>
    </w:p>
    <w:p w:rsidR="00DC59FF" w:rsidRPr="00DC59FF" w:rsidRDefault="00DC59FF" w:rsidP="00DC59FF">
      <w:pPr>
        <w:tabs>
          <w:tab w:val="left" w:pos="960"/>
        </w:tabs>
        <w:autoSpaceDE w:val="0"/>
        <w:autoSpaceDN w:val="0"/>
        <w:adjustRightInd w:val="0"/>
        <w:spacing w:after="0" w:line="240" w:lineRule="auto"/>
        <w:ind w:right="10"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Arial"/>
          <w:color w:val="000000"/>
          <w:sz w:val="28"/>
          <w:szCs w:val="28"/>
          <w:lang w:eastAsia="ru-RU"/>
        </w:rPr>
        <w:t>Огнетушащие вещества</w:t>
      </w:r>
      <w:r w:rsidRPr="00DC59FF">
        <w:rPr>
          <w:rFonts w:ascii="Times New Roman" w:eastAsia="Times New Roman" w:hAnsi="Times New Roman" w:cs="Times New Roman"/>
          <w:color w:val="000000"/>
          <w:sz w:val="28"/>
          <w:szCs w:val="28"/>
          <w:lang w:eastAsia="ru-RU"/>
        </w:rPr>
        <w:t>, предназначенные для зарядки в огнетушитель, должны быть герметично упакованы, иметь четкую маркировку и необходимую сопроводительную техническую документацию, а также пройти входной контроль на проверку соответствия их основных эксплуатационных параметров требованиям нормативных документов.</w:t>
      </w:r>
    </w:p>
    <w:p w:rsidR="00DC59FF" w:rsidRPr="00DC59FF" w:rsidRDefault="00DC59FF" w:rsidP="00DC59FF">
      <w:pPr>
        <w:tabs>
          <w:tab w:val="left" w:pos="960"/>
        </w:tabs>
        <w:autoSpaceDE w:val="0"/>
        <w:autoSpaceDN w:val="0"/>
        <w:adjustRightInd w:val="0"/>
        <w:spacing w:after="0" w:line="240" w:lineRule="auto"/>
        <w:ind w:right="10"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Arial"/>
          <w:color w:val="000000"/>
          <w:sz w:val="28"/>
          <w:szCs w:val="28"/>
          <w:lang w:eastAsia="ru-RU"/>
        </w:rPr>
        <w:t>Огнетушащие вещества</w:t>
      </w:r>
      <w:r w:rsidRPr="00DC59FF">
        <w:rPr>
          <w:rFonts w:ascii="Times New Roman" w:eastAsia="Times New Roman" w:hAnsi="Times New Roman" w:cs="Times New Roman"/>
          <w:color w:val="000000"/>
          <w:sz w:val="28"/>
          <w:szCs w:val="28"/>
          <w:lang w:eastAsia="ru-RU"/>
        </w:rPr>
        <w:t>, не соответствующие по своим параметрам требованиям нормативной и технической документации, не должны применяться для зарядки в огнетушители.</w:t>
      </w:r>
    </w:p>
    <w:p w:rsidR="00DC59FF" w:rsidRPr="00DC59FF" w:rsidRDefault="00DC59FF" w:rsidP="00DC59FF">
      <w:pPr>
        <w:tabs>
          <w:tab w:val="left" w:pos="106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Не допускается при перезарядке огнетушителей использовать неизрасходованный остаток </w:t>
      </w:r>
      <w:r w:rsidRPr="00DC59FF">
        <w:rPr>
          <w:rFonts w:ascii="Times New Roman" w:eastAsia="Times New Roman" w:hAnsi="Times New Roman" w:cs="Arial"/>
          <w:color w:val="000000"/>
          <w:sz w:val="28"/>
          <w:szCs w:val="28"/>
          <w:lang w:eastAsia="ru-RU"/>
        </w:rPr>
        <w:t>огнетушащего вещества</w:t>
      </w:r>
      <w:r w:rsidRPr="00DC59FF">
        <w:rPr>
          <w:rFonts w:ascii="Times New Roman" w:eastAsia="Times New Roman" w:hAnsi="Times New Roman" w:cs="Times New Roman"/>
          <w:color w:val="000000"/>
          <w:sz w:val="28"/>
          <w:szCs w:val="28"/>
          <w:lang w:eastAsia="ru-RU"/>
        </w:rPr>
        <w:t xml:space="preserve"> (после применения огнетушителя) без квалификационной проверки его свойств на соответствие требованиям НТД.</w:t>
      </w:r>
    </w:p>
    <w:p w:rsidR="00DC59FF" w:rsidRPr="00DC59FF" w:rsidRDefault="00DC59FF" w:rsidP="00DC59FF">
      <w:pPr>
        <w:autoSpaceDE w:val="0"/>
        <w:autoSpaceDN w:val="0"/>
        <w:adjustRightInd w:val="0"/>
        <w:spacing w:before="10" w:after="0" w:line="240" w:lineRule="auto"/>
        <w:ind w:left="456"/>
        <w:rPr>
          <w:rFonts w:ascii="Times New Roman" w:eastAsia="Times New Roman" w:hAnsi="Times New Roman" w:cs="Arial"/>
          <w:b/>
          <w:bCs/>
          <w:color w:val="000000"/>
          <w:sz w:val="28"/>
          <w:szCs w:val="28"/>
          <w:lang w:eastAsia="ru-RU"/>
        </w:rPr>
      </w:pPr>
    </w:p>
    <w:p w:rsidR="00DC59FF" w:rsidRPr="00DC59FF" w:rsidRDefault="00DC59FF" w:rsidP="00DC59FF">
      <w:pPr>
        <w:autoSpaceDE w:val="0"/>
        <w:autoSpaceDN w:val="0"/>
        <w:adjustRightInd w:val="0"/>
        <w:spacing w:before="10" w:after="0" w:line="240" w:lineRule="auto"/>
        <w:ind w:left="456"/>
        <w:rPr>
          <w:rFonts w:ascii="Times New Roman" w:eastAsia="Times New Roman" w:hAnsi="Times New Roman" w:cs="Arial"/>
          <w:b/>
          <w:bCs/>
          <w:color w:val="000000"/>
          <w:sz w:val="28"/>
          <w:szCs w:val="28"/>
          <w:lang w:eastAsia="ru-RU"/>
        </w:rPr>
      </w:pPr>
      <w:r w:rsidRPr="00DC59FF">
        <w:rPr>
          <w:rFonts w:ascii="Times New Roman" w:eastAsia="Times New Roman" w:hAnsi="Times New Roman" w:cs="Arial"/>
          <w:b/>
          <w:bCs/>
          <w:color w:val="000000"/>
          <w:sz w:val="28"/>
          <w:szCs w:val="28"/>
          <w:lang w:eastAsia="ru-RU"/>
        </w:rPr>
        <w:t>Записи о проведенном техническом обслуживании огнетушителей</w:t>
      </w:r>
    </w:p>
    <w:p w:rsidR="00DC59FF" w:rsidRPr="00DC59FF" w:rsidRDefault="00DC59FF" w:rsidP="00DC59FF">
      <w:pPr>
        <w:tabs>
          <w:tab w:val="left" w:pos="970"/>
        </w:tabs>
        <w:autoSpaceDE w:val="0"/>
        <w:autoSpaceDN w:val="0"/>
        <w:adjustRightInd w:val="0"/>
        <w:spacing w:before="120" w:after="0" w:line="240" w:lineRule="auto"/>
        <w:ind w:firstLine="567"/>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О проведенном техническом обслуживании делается отметка в паспорте, на корпусе (с помощью этикетки или бирки) огнетушителя и производится запись в специальном журнале.</w:t>
      </w:r>
    </w:p>
    <w:p w:rsidR="00DC59FF" w:rsidRPr="00DC59FF" w:rsidRDefault="00DC59FF" w:rsidP="00DC59FF">
      <w:pPr>
        <w:tabs>
          <w:tab w:val="left" w:pos="970"/>
        </w:tabs>
        <w:autoSpaceDE w:val="0"/>
        <w:autoSpaceDN w:val="0"/>
        <w:adjustRightInd w:val="0"/>
        <w:spacing w:before="120" w:after="0" w:line="240" w:lineRule="auto"/>
        <w:ind w:firstLine="567"/>
        <w:jc w:val="right"/>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before="120" w:after="0" w:line="240" w:lineRule="auto"/>
        <w:ind w:firstLine="567"/>
        <w:jc w:val="right"/>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before="120" w:after="0" w:line="240" w:lineRule="auto"/>
        <w:ind w:firstLine="567"/>
        <w:jc w:val="right"/>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Таблица 2</w:t>
      </w:r>
    </w:p>
    <w:p w:rsidR="00DC59FF" w:rsidRPr="00DC59FF" w:rsidRDefault="00DC59FF" w:rsidP="00DC59FF">
      <w:pPr>
        <w:tabs>
          <w:tab w:val="left" w:pos="970"/>
        </w:tabs>
        <w:autoSpaceDE w:val="0"/>
        <w:autoSpaceDN w:val="0"/>
        <w:adjustRightInd w:val="0"/>
        <w:spacing w:before="120" w:after="0" w:line="240" w:lineRule="auto"/>
        <w:ind w:firstLine="567"/>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Содержание этикетки</w:t>
      </w:r>
    </w:p>
    <w:tbl>
      <w:tblPr>
        <w:tblpPr w:leftFromText="180" w:rightFromText="180" w:vertAnchor="text" w:horzAnchor="margin" w:tblpY="2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9"/>
        <w:gridCol w:w="1567"/>
        <w:gridCol w:w="1653"/>
        <w:gridCol w:w="3220"/>
      </w:tblGrid>
      <w:tr w:rsidR="00DC59FF" w:rsidRPr="00DC59FF" w:rsidTr="005033B7">
        <w:tc>
          <w:tcPr>
            <w:tcW w:w="9659" w:type="dxa"/>
            <w:gridSpan w:val="4"/>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Вид технического обслуживания</w:t>
            </w:r>
          </w:p>
        </w:tc>
      </w:tr>
      <w:tr w:rsidR="00DC59FF" w:rsidRPr="00DC59FF" w:rsidTr="005033B7">
        <w:tc>
          <w:tcPr>
            <w:tcW w:w="3219" w:type="dxa"/>
          </w:tcPr>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Осмотр огнетушителя (проверен изнутри, снаружи) / дата: месяц, год/</w:t>
            </w:r>
          </w:p>
        </w:tc>
        <w:tc>
          <w:tcPr>
            <w:tcW w:w="3220" w:type="dxa"/>
            <w:gridSpan w:val="2"/>
          </w:tcPr>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Проверка качества ОТВ /дата/; перезарядка ОТВ/ марка ОТВ, дата перезарядки/</w:t>
            </w:r>
          </w:p>
        </w:tc>
        <w:tc>
          <w:tcPr>
            <w:tcW w:w="3220" w:type="dxa"/>
          </w:tcPr>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Гидравлическое (пневматическое) испытания /дата проведения, величина испытательного давления/</w:t>
            </w:r>
          </w:p>
        </w:tc>
      </w:tr>
      <w:tr w:rsidR="00DC59FF" w:rsidRPr="00DC59FF" w:rsidTr="005033B7">
        <w:tc>
          <w:tcPr>
            <w:tcW w:w="4786" w:type="dxa"/>
            <w:gridSpan w:val="2"/>
          </w:tcPr>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Организация, проводившая техническое обслуживание,  фамилия специалиста</w:t>
            </w:r>
          </w:p>
        </w:tc>
        <w:tc>
          <w:tcPr>
            <w:tcW w:w="4873" w:type="dxa"/>
            <w:gridSpan w:val="2"/>
          </w:tcPr>
          <w:p w:rsidR="00DC59FF" w:rsidRPr="00DC59FF" w:rsidRDefault="00DC59FF" w:rsidP="00DC59FF">
            <w:pPr>
              <w:spacing w:after="0"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Дата следующего испытания огнетушителя</w:t>
            </w:r>
          </w:p>
        </w:tc>
      </w:tr>
    </w:tbl>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7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На огнетушитель каждый раз при техническом обслуживании, сопровождающемся его вскрытием, наносят этикетку с четко читаемой и сохраняющейся длительное время надписью. Этикетка должна содержать информацию, приведенную в таблице 2. Этикетку с защитным полимерным покрытием и слоем клеящего вещества наносят на корпус огнетушителя.</w:t>
      </w:r>
    </w:p>
    <w:p w:rsidR="00DC59FF" w:rsidRPr="00DC59FF" w:rsidRDefault="00DC59FF" w:rsidP="00DC59FF">
      <w:pPr>
        <w:tabs>
          <w:tab w:val="left" w:pos="97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При проведении перезарядки порошкового огнетушителя кроме указанной таблички рекомендуется помещать внутрь огнетушителя дополнительную алюминиевую или полимерную пластинку (размером порядка 40 х </w:t>
      </w:r>
      <w:smartTag w:uri="urn:schemas-microsoft-com:office:smarttags" w:element="metricconverter">
        <w:smartTagPr>
          <w:attr w:name="ProductID" w:val="25 мм"/>
        </w:smartTagPr>
        <w:r w:rsidRPr="00DC59FF">
          <w:rPr>
            <w:rFonts w:ascii="Times New Roman" w:eastAsia="Times New Roman" w:hAnsi="Times New Roman" w:cs="Times New Roman"/>
            <w:color w:val="000000"/>
            <w:sz w:val="28"/>
            <w:szCs w:val="28"/>
            <w:lang w:eastAsia="ru-RU"/>
          </w:rPr>
          <w:t>25 мм</w:t>
        </w:r>
      </w:smartTag>
      <w:r w:rsidRPr="00DC59FF">
        <w:rPr>
          <w:rFonts w:ascii="Times New Roman" w:eastAsia="Times New Roman" w:hAnsi="Times New Roman" w:cs="Times New Roman"/>
          <w:color w:val="000000"/>
          <w:sz w:val="28"/>
          <w:szCs w:val="28"/>
          <w:lang w:eastAsia="ru-RU"/>
        </w:rPr>
        <w:t>) с указанием марки заряженного порошка, даты перезарядки и организации, проводившей ее. Надписи на пластинке должны сохраняться не менее четырех лет; пластинка должна прочно крепиться за сифонную трубку или в другом удобном месте, она не должна мешать выходу порошка из огнетушителя при его применении.</w:t>
      </w:r>
    </w:p>
    <w:p w:rsidR="00DC59FF" w:rsidRPr="00DC59FF" w:rsidRDefault="00DC59FF" w:rsidP="00DC59FF">
      <w:pPr>
        <w:tabs>
          <w:tab w:val="left" w:pos="672"/>
          <w:tab w:val="left" w:leader="underscore" w:pos="9413"/>
        </w:tabs>
        <w:autoSpaceDE w:val="0"/>
        <w:autoSpaceDN w:val="0"/>
        <w:adjustRightInd w:val="0"/>
        <w:spacing w:after="0" w:line="240" w:lineRule="auto"/>
        <w:ind w:firstLine="567"/>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ab/>
      </w:r>
    </w:p>
    <w:p w:rsidR="00DC59FF" w:rsidRPr="00DC59FF" w:rsidRDefault="00DC59FF" w:rsidP="00DC59FF">
      <w:pPr>
        <w:autoSpaceDE w:val="0"/>
        <w:autoSpaceDN w:val="0"/>
        <w:adjustRightInd w:val="0"/>
        <w:spacing w:before="10" w:after="0" w:line="240" w:lineRule="auto"/>
        <w:jc w:val="right"/>
        <w:rPr>
          <w:rFonts w:ascii="Times New Roman" w:eastAsia="Times New Roman" w:hAnsi="Times New Roman" w:cs="Times New Roman"/>
          <w:color w:val="000000"/>
          <w:spacing w:val="-20"/>
          <w:sz w:val="28"/>
          <w:szCs w:val="28"/>
          <w:lang w:eastAsia="ru-RU"/>
        </w:rPr>
      </w:pPr>
    </w:p>
    <w:p w:rsidR="00DC59FF" w:rsidRPr="00DC59FF" w:rsidRDefault="00DC59FF" w:rsidP="00DC59FF">
      <w:pPr>
        <w:autoSpaceDE w:val="0"/>
        <w:autoSpaceDN w:val="0"/>
        <w:adjustRightInd w:val="0"/>
        <w:spacing w:before="10" w:after="0" w:line="240" w:lineRule="auto"/>
        <w:jc w:val="right"/>
        <w:rPr>
          <w:rFonts w:ascii="Times New Roman" w:eastAsia="Times New Roman" w:hAnsi="Times New Roman" w:cs="Times New Roman"/>
          <w:color w:val="000000"/>
          <w:sz w:val="28"/>
          <w:szCs w:val="28"/>
          <w:lang w:eastAsia="ru-RU"/>
        </w:rPr>
      </w:pPr>
    </w:p>
    <w:p w:rsidR="00DC59FF" w:rsidRPr="00DC59FF" w:rsidRDefault="00DC59FF" w:rsidP="00DC59FF">
      <w:pPr>
        <w:autoSpaceDE w:val="0"/>
        <w:autoSpaceDN w:val="0"/>
        <w:adjustRightInd w:val="0"/>
        <w:spacing w:after="0" w:line="240" w:lineRule="auto"/>
        <w:ind w:left="5670"/>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rPr>
          <w:rFonts w:ascii="Times New Roman" w:eastAsia="Times New Roman" w:hAnsi="Times New Roman" w:cs="Candara"/>
          <w:bCs/>
          <w:iCs/>
          <w:color w:val="000000"/>
          <w:sz w:val="28"/>
          <w:szCs w:val="28"/>
          <w:lang w:eastAsia="ru-RU"/>
        </w:rPr>
      </w:pPr>
    </w:p>
    <w:p w:rsidR="00DC59FF" w:rsidRPr="00DC59FF" w:rsidRDefault="00DC59FF" w:rsidP="00DC59FF">
      <w:pPr>
        <w:autoSpaceDE w:val="0"/>
        <w:autoSpaceDN w:val="0"/>
        <w:adjustRightInd w:val="0"/>
        <w:spacing w:after="0" w:line="240" w:lineRule="auto"/>
        <w:ind w:left="5670"/>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Приложение №4</w:t>
      </w:r>
    </w:p>
    <w:p w:rsidR="00DC59FF" w:rsidRPr="00DC59FF" w:rsidRDefault="00DC59FF" w:rsidP="00DC59FF">
      <w:pPr>
        <w:autoSpaceDE w:val="0"/>
        <w:autoSpaceDN w:val="0"/>
        <w:adjustRightInd w:val="0"/>
        <w:spacing w:after="0" w:line="240" w:lineRule="auto"/>
        <w:ind w:left="5670"/>
        <w:rPr>
          <w:rFonts w:ascii="Times New Roman" w:eastAsia="Times New Roman" w:hAnsi="Times New Roman" w:cs="Times New Roman"/>
          <w:sz w:val="28"/>
          <w:szCs w:val="28"/>
          <w:lang w:eastAsia="ru-RU"/>
        </w:rPr>
      </w:pPr>
      <w:r w:rsidRPr="00DC59FF">
        <w:rPr>
          <w:rFonts w:ascii="Times New Roman" w:eastAsia="Times New Roman" w:hAnsi="Times New Roman" w:cs="Candara"/>
          <w:bCs/>
          <w:iCs/>
          <w:color w:val="000000"/>
          <w:sz w:val="28"/>
          <w:szCs w:val="28"/>
          <w:lang w:eastAsia="ru-RU"/>
        </w:rPr>
        <w:t>к Распоряжению Администрации Недвиговского сельского поселения</w:t>
      </w:r>
    </w:p>
    <w:p w:rsidR="00DC59FF" w:rsidRPr="00DC59FF" w:rsidRDefault="00DC59FF" w:rsidP="00DC59FF">
      <w:pPr>
        <w:autoSpaceDE w:val="0"/>
        <w:autoSpaceDN w:val="0"/>
        <w:adjustRightInd w:val="0"/>
        <w:spacing w:after="0" w:line="240" w:lineRule="auto"/>
        <w:ind w:left="5670"/>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от 19.08.2025г. №33</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color w:val="000000"/>
          <w:sz w:val="28"/>
          <w:szCs w:val="28"/>
          <w:lang w:eastAsia="ru-RU"/>
        </w:rPr>
      </w:pPr>
    </w:p>
    <w:p w:rsidR="00DC59FF" w:rsidRPr="00DC59FF" w:rsidRDefault="00DC59FF" w:rsidP="00DC59FF">
      <w:pPr>
        <w:spacing w:after="0" w:line="240" w:lineRule="auto"/>
        <w:jc w:val="center"/>
        <w:rPr>
          <w:rFonts w:ascii="Times New Roman" w:eastAsia="Times New Roman" w:hAnsi="Times New Roman" w:cs="Times New Roman"/>
          <w:bCs/>
          <w:sz w:val="28"/>
          <w:szCs w:val="28"/>
          <w:lang w:eastAsia="ru-RU"/>
        </w:rPr>
      </w:pPr>
      <w:r w:rsidRPr="00DC59FF">
        <w:rPr>
          <w:rFonts w:ascii="Times New Roman" w:eastAsia="Times New Roman" w:hAnsi="Times New Roman" w:cs="Times New Roman"/>
          <w:bCs/>
          <w:sz w:val="28"/>
          <w:szCs w:val="28"/>
          <w:lang w:eastAsia="ru-RU"/>
        </w:rPr>
        <w:t>Должностная инструкция (примерная)</w:t>
      </w:r>
    </w:p>
    <w:p w:rsidR="00DC59FF" w:rsidRPr="00DC59FF" w:rsidRDefault="00DC59FF" w:rsidP="00DC59FF">
      <w:pPr>
        <w:spacing w:after="0" w:line="240" w:lineRule="auto"/>
        <w:jc w:val="center"/>
        <w:rPr>
          <w:rFonts w:ascii="Times New Roman" w:eastAsia="Times New Roman" w:hAnsi="Times New Roman" w:cs="Times New Roman"/>
          <w:bCs/>
          <w:sz w:val="28"/>
          <w:szCs w:val="28"/>
          <w:lang w:eastAsia="ru-RU"/>
        </w:rPr>
      </w:pPr>
      <w:r w:rsidRPr="00DC59FF">
        <w:rPr>
          <w:rFonts w:ascii="Times New Roman" w:eastAsia="Times New Roman" w:hAnsi="Times New Roman" w:cs="Times New Roman"/>
          <w:bCs/>
          <w:sz w:val="28"/>
          <w:szCs w:val="28"/>
          <w:lang w:eastAsia="ru-RU"/>
        </w:rPr>
        <w:t xml:space="preserve">ответственного за пожарную безопасность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 Общие положения</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1.1. Должностные обязанности ответственного за пожарную безопасность разработаны в соответствии с законодательством РФ, Федеральным законом от 21.12.1994 №69-ФЗ «О пожарной безопасности». </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1.2. Настоящие должностные обязанности определяют функции, права, ответственность и сферу деятельности ответственного за пожарную безопасность.</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1.3. На должность ответственного за пожарную безопасность назначается должностное лицо, имеющее высшее техническое образование или среднее техническое образование и стаж работы не менее трех лет.</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1.4. Ответственный за пожарную безопасность назначается на должность и освобождается от должности приказом руководителя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1.5. Ответственный за пожарную безопасность подчиняется непосредственно руководителю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1.6. На время отсутствия ответственного за пожарную безопасность его обязанности исполняет работник, назначаемый приказом руководителя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 Функциональные обязанности</w:t>
      </w:r>
    </w:p>
    <w:p w:rsidR="00DC59FF" w:rsidRPr="00DC59FF" w:rsidRDefault="00DC59FF" w:rsidP="00DC59FF">
      <w:pPr>
        <w:spacing w:after="0" w:line="240" w:lineRule="auto"/>
        <w:ind w:firstLine="709"/>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2.1. Ответственный за пожарную безопасность обязан знать:</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действующие в организации приказы, правила, инструкции, положения по вопросам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законодательные и нормативные правовые акты, методические материалы по вопросам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основные производственные процессы организации, особенности эксплуатации оборудования, применяемого в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мероприятия, направленные на предотвращение пожара в организации, технику, способы и приемы обеспечения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технические средства и способы их применения для обеспечения пожарной безопасности, предотвращения и тушения пожара;</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основные причины пожаров;</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организационные основы обеспечения пожарной безопасности в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2.2. Ответственный за пожарную безопасность обязан:</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подготавливать приказы о порядке обеспечения пожарной безопасности на территории, в зданиях, сооружениях и помещениях организации, о назначении лиц, ответственных за пожарную безопасность в подразделениях организации,</w:t>
      </w:r>
      <w:r w:rsidRPr="00DC59FF">
        <w:rPr>
          <w:rFonts w:ascii="Times New Roman" w:eastAsia="Times New Roman" w:hAnsi="Times New Roman" w:cs="Times New Roman"/>
          <w:b/>
          <w:color w:val="FF0000"/>
          <w:sz w:val="28"/>
          <w:szCs w:val="28"/>
          <w:lang w:eastAsia="ru-RU"/>
        </w:rPr>
        <w:t xml:space="preserve"> </w:t>
      </w:r>
      <w:r w:rsidRPr="00DC59FF">
        <w:rPr>
          <w:rFonts w:ascii="Times New Roman" w:eastAsia="Times New Roman" w:hAnsi="Times New Roman" w:cs="Times New Roman"/>
          <w:sz w:val="28"/>
          <w:szCs w:val="28"/>
          <w:lang w:eastAsia="ru-RU"/>
        </w:rPr>
        <w:t>о введении в действие инструкций, положений и рекомендаций в части организации противопожарной защиты территории, зданий, сооружений, помещений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разрабатывать и осуществлять меры по обеспечению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следить за содержанием в исправном состоянии систем и средств противопожарной защиты, включая первичные средства тушения пожаров, не допуская их использования не по прямому назначению;</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проводить противопожарную пропаганду;</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обучать работников мерам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сообщать руководителю организации о нарушении работниками норм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предоставлять по требованию должностных лиц государственного пожарного надзора сведения и документы о состоянии пожарной безопасности в организации, а также о происшедших на ее территории пожарах и их последствиях;</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незамедлительно сообщать руководителю организации и в пожарную</w:t>
      </w:r>
      <w:r w:rsidRPr="00DC59FF">
        <w:rPr>
          <w:rFonts w:ascii="Times New Roman" w:eastAsia="Times New Roman" w:hAnsi="Times New Roman" w:cs="Times New Roman"/>
          <w:sz w:val="28"/>
          <w:szCs w:val="28"/>
          <w:lang w:eastAsia="ru-RU"/>
        </w:rPr>
        <w:br/>
        <w:t>охрану о возникших пожарах, неисправностях имеющихся средств и систем</w:t>
      </w:r>
      <w:r w:rsidRPr="00DC59FF">
        <w:rPr>
          <w:rFonts w:ascii="Times New Roman" w:eastAsia="Times New Roman" w:hAnsi="Times New Roman" w:cs="Times New Roman"/>
          <w:sz w:val="28"/>
          <w:szCs w:val="28"/>
          <w:lang w:eastAsia="ru-RU"/>
        </w:rPr>
        <w:br/>
        <w:t>противопожарной защиты, об изменении состояния дорог и проездов, ведущих к месту возгорания;</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проводить анализ пожарной безопасности организации, разработку приказов, инструкций и положений, устанавливающих должный противопожарный режим в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организовывать и контролировать прохождение всеми работниками организации противопожарных инструктажей, проводимых ответственными за пожарную безопасность в структурных подразделениях организации в соответствии с требованиями НПБ "Организация обучения мерам пожарной безопасности работников организаций";</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участвовать в расследовании, оформлении и вести учет пожаров, возгораний, пострадавших и погибших на пожарах, определении материального ущерба от пожара на предприятии;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разрабатывать (участвовать в разработке) инструкций, устанавливающих основные направления обеспечения систем предотвращения пожаров и противопожарной защиты в организации, порядок обеспечения безопасности людей и сохранности материальных ценностей, а также создание условий для успешного тушения пожара;</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обеспечивать выполнение требований государственного пожарного надзора, касающихся его деятельности, и соблюдение действующих норм и правил по обеспечению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 Права ответственного за пожарную безопасность</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3.1. Ответственный за пожарную безопасность имеет право:</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отстранять от работы лиц, не прошедших противопожарный инструктаж, а также показавших неудовлетворительные знания по основам пожарной безопасности;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знакомиться с проектами решений руководства организации, касающихся его деятельности;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проводить работы по установлению причин и обстоятельств пожаров, происшедших в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требовать от руководства организации</w:t>
      </w:r>
      <w:r w:rsidRPr="00DC59FF">
        <w:rPr>
          <w:rFonts w:ascii="Times New Roman" w:eastAsia="Times New Roman" w:hAnsi="Times New Roman" w:cs="Times New Roman"/>
          <w:b/>
          <w:color w:val="FF0000"/>
          <w:sz w:val="28"/>
          <w:szCs w:val="28"/>
          <w:lang w:eastAsia="ru-RU"/>
        </w:rPr>
        <w:t xml:space="preserve"> </w:t>
      </w:r>
      <w:r w:rsidRPr="00DC59FF">
        <w:rPr>
          <w:rFonts w:ascii="Times New Roman" w:eastAsia="Times New Roman" w:hAnsi="Times New Roman" w:cs="Times New Roman"/>
          <w:sz w:val="28"/>
          <w:szCs w:val="28"/>
          <w:lang w:eastAsia="ru-RU"/>
        </w:rPr>
        <w:t>установления мер социального и экономического стимулирования работников организации</w:t>
      </w:r>
      <w:r w:rsidRPr="00DC59FF">
        <w:rPr>
          <w:rFonts w:ascii="Times New Roman" w:eastAsia="Times New Roman" w:hAnsi="Times New Roman" w:cs="Times New Roman"/>
          <w:b/>
          <w:color w:val="FF0000"/>
          <w:sz w:val="28"/>
          <w:szCs w:val="28"/>
          <w:lang w:eastAsia="ru-RU"/>
        </w:rPr>
        <w:t xml:space="preserve"> </w:t>
      </w:r>
      <w:r w:rsidRPr="00DC59FF">
        <w:rPr>
          <w:rFonts w:ascii="Times New Roman" w:eastAsia="Times New Roman" w:hAnsi="Times New Roman" w:cs="Times New Roman"/>
          <w:color w:val="000000"/>
          <w:sz w:val="28"/>
          <w:szCs w:val="28"/>
          <w:lang w:eastAsia="ru-RU"/>
        </w:rPr>
        <w:t>за участие в борьбе с пожарами</w:t>
      </w:r>
      <w:r w:rsidRPr="00DC59FF">
        <w:rPr>
          <w:rFonts w:ascii="Times New Roman" w:eastAsia="Times New Roman" w:hAnsi="Times New Roman" w:cs="Times New Roman"/>
          <w:sz w:val="28"/>
          <w:szCs w:val="28"/>
          <w:lang w:eastAsia="ru-RU"/>
        </w:rPr>
        <w:t>;</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организовывать и участвовать в обследованиях структурных подразделений организации на предмет обеспечения в них мер пожарной безопасности, состояния средств и систем противопожарной защиты;</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организовывать и участвовать в проверках имущества организации на предмет обеспечения мер пожарной безопасности при работе с ним;</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требовать от руководителей структурных подразделений организации</w:t>
      </w:r>
      <w:r w:rsidRPr="00DC59FF">
        <w:rPr>
          <w:rFonts w:ascii="Times New Roman" w:eastAsia="Times New Roman" w:hAnsi="Times New Roman" w:cs="Times New Roman"/>
          <w:b/>
          <w:color w:val="FF0000"/>
          <w:sz w:val="28"/>
          <w:szCs w:val="28"/>
          <w:lang w:eastAsia="ru-RU"/>
        </w:rPr>
        <w:t xml:space="preserve"> </w:t>
      </w:r>
      <w:r w:rsidRPr="00DC59FF">
        <w:rPr>
          <w:rFonts w:ascii="Times New Roman" w:eastAsia="Times New Roman" w:hAnsi="Times New Roman" w:cs="Times New Roman"/>
          <w:sz w:val="28"/>
          <w:szCs w:val="28"/>
          <w:lang w:eastAsia="ru-RU"/>
        </w:rPr>
        <w:t>сведения, документы и информацию, касающуюся его деятельности.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 Ответственность ответственного за пожарную безопасность</w:t>
      </w:r>
    </w:p>
    <w:p w:rsidR="00DC59FF" w:rsidRPr="00DC59FF" w:rsidRDefault="00DC59FF" w:rsidP="00DC59FF">
      <w:pPr>
        <w:spacing w:after="0" w:line="240" w:lineRule="auto"/>
        <w:ind w:firstLine="709"/>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4.1. Ответственный за пожарную безопасность несет дисциплинарную ответственность в соответствии с законодательством Российской Федерации по труду:</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за ненадлежащее исполнение или неисполнение своих обязанностей;</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за ненадлежащее состояние средств и систем противопожарной защиты в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за причинение своими действиями или бездействием материального ущерба в порядке и пределах, установленных Трудовым Кодексом Российской Федерации;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за правонарушения, совершенные в процессе осуществления своей деятельности в порядке и пределах, установленных действующим законодательством Российской Федерации;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за достоверность сведений, предоставляемых руководству организации</w:t>
      </w:r>
      <w:r w:rsidRPr="00DC59FF">
        <w:rPr>
          <w:rFonts w:ascii="Times New Roman" w:eastAsia="Times New Roman" w:hAnsi="Times New Roman" w:cs="Times New Roman"/>
          <w:b/>
          <w:color w:val="FF0000"/>
          <w:sz w:val="28"/>
          <w:szCs w:val="28"/>
          <w:lang w:eastAsia="ru-RU"/>
        </w:rPr>
        <w:t xml:space="preserve"> </w:t>
      </w:r>
      <w:r w:rsidRPr="00DC59FF">
        <w:rPr>
          <w:rFonts w:ascii="Times New Roman" w:eastAsia="Times New Roman" w:hAnsi="Times New Roman" w:cs="Times New Roman"/>
          <w:sz w:val="28"/>
          <w:szCs w:val="28"/>
          <w:lang w:eastAsia="ru-RU"/>
        </w:rPr>
        <w:t>и государственному пожарному надзору;</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за отказ выполнять распоряжения и указания руководителя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за несоблюдение правил внутреннего распорядка;</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за несоблюдение должностной инструкции, инструкций по пожарной безопасности.</w:t>
      </w:r>
    </w:p>
    <w:p w:rsidR="00DC59FF" w:rsidRPr="00DC59FF" w:rsidRDefault="00DC59FF" w:rsidP="00DC59FF">
      <w:pPr>
        <w:spacing w:after="0" w:line="240" w:lineRule="auto"/>
        <w:ind w:firstLine="709"/>
        <w:jc w:val="center"/>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 Условия работы</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Режим работы ответственного за пожарную безопасность определяется в соответствии с Правилами внутреннего распорядка, установленными в организации</w:t>
      </w: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spacing w:after="0" w:line="240" w:lineRule="auto"/>
        <w:ind w:firstLine="709"/>
        <w:jc w:val="both"/>
        <w:rPr>
          <w:rFonts w:ascii="Times New Roman" w:eastAsia="Times New Roman" w:hAnsi="Times New Roman" w:cs="Times New Roman"/>
          <w:sz w:val="28"/>
          <w:szCs w:val="28"/>
          <w:lang w:eastAsia="ru-RU"/>
        </w:rPr>
      </w:pPr>
    </w:p>
    <w:p w:rsidR="00DC59FF" w:rsidRPr="00DC59FF" w:rsidRDefault="00DC59FF" w:rsidP="00DC59FF">
      <w:pPr>
        <w:autoSpaceDE w:val="0"/>
        <w:autoSpaceDN w:val="0"/>
        <w:adjustRightInd w:val="0"/>
        <w:spacing w:after="0" w:line="240" w:lineRule="auto"/>
        <w:ind w:left="7371"/>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Приложение №5</w:t>
      </w:r>
    </w:p>
    <w:p w:rsidR="00DC59FF" w:rsidRPr="00DC59FF" w:rsidRDefault="00DC59FF" w:rsidP="00DC59FF">
      <w:pPr>
        <w:autoSpaceDE w:val="0"/>
        <w:autoSpaceDN w:val="0"/>
        <w:adjustRightInd w:val="0"/>
        <w:spacing w:after="0" w:line="240" w:lineRule="auto"/>
        <w:ind w:left="7371" w:hanging="142"/>
        <w:rPr>
          <w:rFonts w:ascii="Times New Roman" w:eastAsia="Times New Roman" w:hAnsi="Times New Roman" w:cs="Times New Roman"/>
          <w:sz w:val="28"/>
          <w:szCs w:val="28"/>
          <w:lang w:eastAsia="ru-RU"/>
        </w:rPr>
      </w:pPr>
      <w:r w:rsidRPr="00DC59FF">
        <w:rPr>
          <w:rFonts w:ascii="Times New Roman" w:eastAsia="Times New Roman" w:hAnsi="Times New Roman" w:cs="Candara"/>
          <w:bCs/>
          <w:iCs/>
          <w:color w:val="000000"/>
          <w:sz w:val="28"/>
          <w:szCs w:val="28"/>
          <w:lang w:eastAsia="ru-RU"/>
        </w:rPr>
        <w:t>к Распоряжению Администрации Недвиговского сельского поселения</w:t>
      </w:r>
    </w:p>
    <w:p w:rsidR="00DC59FF" w:rsidRPr="00DC59FF" w:rsidRDefault="00DC59FF" w:rsidP="00DC59FF">
      <w:pPr>
        <w:autoSpaceDE w:val="0"/>
        <w:autoSpaceDN w:val="0"/>
        <w:adjustRightInd w:val="0"/>
        <w:spacing w:after="0" w:line="240" w:lineRule="auto"/>
        <w:ind w:left="7371" w:hanging="142"/>
        <w:jc w:val="both"/>
        <w:rPr>
          <w:rFonts w:ascii="Times New Roman" w:eastAsia="Times New Roman" w:hAnsi="Times New Roman" w:cs="Candara"/>
          <w:bCs/>
          <w:iCs/>
          <w:color w:val="000000"/>
          <w:sz w:val="28"/>
          <w:szCs w:val="28"/>
          <w:lang w:eastAsia="ru-RU"/>
        </w:rPr>
      </w:pPr>
      <w:r w:rsidRPr="00DC59FF">
        <w:rPr>
          <w:rFonts w:ascii="Times New Roman" w:eastAsia="Times New Roman" w:hAnsi="Times New Roman" w:cs="Candara"/>
          <w:bCs/>
          <w:iCs/>
          <w:color w:val="000000"/>
          <w:sz w:val="28"/>
          <w:szCs w:val="28"/>
          <w:lang w:eastAsia="ru-RU"/>
        </w:rPr>
        <w:t>от 19.08.2025г. №33</w:t>
      </w:r>
    </w:p>
    <w:p w:rsidR="00DC59FF" w:rsidRPr="00DC59FF" w:rsidRDefault="00DC59FF" w:rsidP="00DC59FF">
      <w:pPr>
        <w:autoSpaceDE w:val="0"/>
        <w:autoSpaceDN w:val="0"/>
        <w:adjustRightInd w:val="0"/>
        <w:spacing w:after="0" w:line="240" w:lineRule="auto"/>
        <w:ind w:left="9923"/>
        <w:jc w:val="right"/>
        <w:rPr>
          <w:rFonts w:ascii="Times New Roman" w:eastAsia="Times New Roman" w:hAnsi="Times New Roman" w:cs="Candara"/>
          <w:bCs/>
          <w:iCs/>
          <w:color w:val="000000"/>
          <w:sz w:val="28"/>
          <w:szCs w:val="28"/>
          <w:lang w:eastAsia="ru-RU"/>
        </w:rPr>
      </w:pP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color w:val="000000"/>
          <w:sz w:val="28"/>
          <w:szCs w:val="28"/>
          <w:lang w:eastAsia="ru-RU"/>
        </w:rPr>
      </w:pP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Состав (примерный)</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 xml:space="preserve">пожарной добровольной пожарной дружины </w:t>
      </w:r>
      <w:r w:rsidRPr="00DC59FF">
        <w:rPr>
          <w:rFonts w:ascii="Times New Roman" w:eastAsia="Times New Roman" w:hAnsi="Times New Roman" w:cs="Times New Roman"/>
          <w:sz w:val="28"/>
          <w:szCs w:val="28"/>
          <w:lang w:eastAsia="ru-RU"/>
        </w:rPr>
        <w:t>организации</w:t>
      </w:r>
    </w:p>
    <w:p w:rsidR="00DC59FF" w:rsidRPr="00DC59FF" w:rsidRDefault="00DC59FF" w:rsidP="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color w:val="000000"/>
          <w:sz w:val="28"/>
          <w:szCs w:val="28"/>
          <w:lang w:eastAsia="ru-RU"/>
        </w:rPr>
      </w:pPr>
      <w:r w:rsidRPr="00DC59FF">
        <w:rPr>
          <w:rFonts w:ascii="Times New Roman" w:eastAsia="Times New Roman" w:hAnsi="Times New Roman" w:cs="Times New Roman"/>
          <w:color w:val="000000"/>
          <w:sz w:val="28"/>
          <w:szCs w:val="28"/>
          <w:lang w:eastAsia="ru-RU"/>
        </w:rPr>
        <w:t>и табель пожарного расчёта</w:t>
      </w:r>
    </w:p>
    <w:tbl>
      <w:tblPr>
        <w:tblW w:w="4855" w:type="pct"/>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firstRow="1" w:lastRow="0" w:firstColumn="1" w:lastColumn="0" w:noHBand="0" w:noVBand="1"/>
      </w:tblPr>
      <w:tblGrid>
        <w:gridCol w:w="408"/>
        <w:gridCol w:w="1787"/>
        <w:gridCol w:w="2070"/>
        <w:gridCol w:w="1606"/>
        <w:gridCol w:w="4023"/>
      </w:tblGrid>
      <w:tr w:rsidR="00DC59FF" w:rsidRPr="00DC59FF" w:rsidTr="005033B7">
        <w:trPr>
          <w:trHeight w:val="1036"/>
          <w:tblCellSpacing w:w="0" w:type="dxa"/>
        </w:trPr>
        <w:tc>
          <w:tcPr>
            <w:tcW w:w="293"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w:t>
            </w:r>
            <w:r w:rsidRPr="00DC59FF">
              <w:rPr>
                <w:rFonts w:ascii="Times New Roman" w:eastAsia="Times New Roman" w:hAnsi="Times New Roman" w:cs="Times New Roman"/>
                <w:sz w:val="28"/>
                <w:szCs w:val="28"/>
                <w:lang w:eastAsia="ru-RU"/>
              </w:rPr>
              <w:br/>
              <w:t>п/п</w:t>
            </w:r>
          </w:p>
        </w:tc>
        <w:tc>
          <w:tcPr>
            <w:tcW w:w="85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Фамилия, имя, отчество </w:t>
            </w:r>
          </w:p>
          <w:p w:rsidR="00DC59FF" w:rsidRPr="00DC59FF" w:rsidRDefault="00DC59FF" w:rsidP="00DC59FF">
            <w:pPr>
              <w:spacing w:after="0"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работника</w:t>
            </w:r>
          </w:p>
        </w:tc>
        <w:tc>
          <w:tcPr>
            <w:tcW w:w="757"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Должность работника</w:t>
            </w:r>
          </w:p>
        </w:tc>
        <w:tc>
          <w:tcPr>
            <w:tcW w:w="950"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Должность по табелю пожарного  расчёта</w:t>
            </w:r>
          </w:p>
        </w:tc>
        <w:tc>
          <w:tcPr>
            <w:tcW w:w="214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Основные обязанности</w:t>
            </w:r>
          </w:p>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при пожаре</w:t>
            </w:r>
          </w:p>
        </w:tc>
      </w:tr>
      <w:tr w:rsidR="00DC59FF" w:rsidRPr="00DC59FF" w:rsidTr="005033B7">
        <w:trPr>
          <w:trHeight w:val="4779"/>
          <w:tblCellSpacing w:w="0" w:type="dxa"/>
        </w:trPr>
        <w:tc>
          <w:tcPr>
            <w:tcW w:w="293"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1</w:t>
            </w:r>
          </w:p>
        </w:tc>
        <w:tc>
          <w:tcPr>
            <w:tcW w:w="85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Птицына О.А.</w:t>
            </w:r>
          </w:p>
        </w:tc>
        <w:tc>
          <w:tcPr>
            <w:tcW w:w="757"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Начальник сектора по вопросам местного самоуправления</w:t>
            </w:r>
          </w:p>
        </w:tc>
        <w:tc>
          <w:tcPr>
            <w:tcW w:w="950"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Начальник (командир) пожарного  расчета</w:t>
            </w:r>
          </w:p>
        </w:tc>
        <w:tc>
          <w:tcPr>
            <w:tcW w:w="214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after="0" w:line="240" w:lineRule="auto"/>
              <w:ind w:firstLine="411"/>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Сообщает или дублирует сообщение о пожаре по телефону 01:</w:t>
            </w:r>
          </w:p>
          <w:p w:rsidR="00DC59FF" w:rsidRPr="00DC59FF" w:rsidRDefault="00DC59FF" w:rsidP="00DC59FF">
            <w:pPr>
              <w:spacing w:after="0" w:line="240" w:lineRule="auto"/>
              <w:ind w:firstLine="411"/>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адрес объекта;</w:t>
            </w:r>
          </w:p>
          <w:p w:rsidR="00DC59FF" w:rsidRPr="00DC59FF" w:rsidRDefault="00DC59FF" w:rsidP="00DC59FF">
            <w:pPr>
              <w:spacing w:after="0" w:line="240" w:lineRule="auto"/>
              <w:ind w:firstLine="411"/>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место возникновения пожара;</w:t>
            </w:r>
          </w:p>
          <w:p w:rsidR="00DC59FF" w:rsidRPr="00DC59FF" w:rsidRDefault="00DC59FF" w:rsidP="00DC59FF">
            <w:pPr>
              <w:spacing w:after="0" w:line="240" w:lineRule="auto"/>
              <w:ind w:firstLine="411"/>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свою фамилию.</w:t>
            </w:r>
          </w:p>
          <w:p w:rsidR="00DC59FF" w:rsidRPr="00DC59FF" w:rsidRDefault="00DC59FF" w:rsidP="00DC59FF">
            <w:pPr>
              <w:spacing w:before="100" w:beforeAutospacing="1" w:after="100" w:afterAutospacing="1" w:line="240" w:lineRule="auto"/>
              <w:ind w:left="48" w:firstLine="363"/>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В зависимости от обстановки ставит задачи членам пожарного расчета на эвакуацию людей и тушение пожара. Занимается эвакуацией людей из опасной зоны и руководит тушением пожара. Прекращает все работы в здании, следит за  безопасностью работающих на пожаре дружинников, Сообщает о пожаре руководителю организации, организует встречу подразделений пожарной охраны.</w:t>
            </w:r>
          </w:p>
        </w:tc>
      </w:tr>
      <w:tr w:rsidR="00DC59FF" w:rsidRPr="00DC59FF" w:rsidTr="005033B7">
        <w:trPr>
          <w:trHeight w:val="1093"/>
          <w:tblCellSpacing w:w="0" w:type="dxa"/>
        </w:trPr>
        <w:tc>
          <w:tcPr>
            <w:tcW w:w="293"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2</w:t>
            </w:r>
          </w:p>
        </w:tc>
        <w:tc>
          <w:tcPr>
            <w:tcW w:w="85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Харахашян Валентина Дмитриевна</w:t>
            </w:r>
          </w:p>
        </w:tc>
        <w:tc>
          <w:tcPr>
            <w:tcW w:w="757"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Инспектор</w:t>
            </w:r>
          </w:p>
        </w:tc>
        <w:tc>
          <w:tcPr>
            <w:tcW w:w="950"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дружинник № 1</w:t>
            </w:r>
          </w:p>
        </w:tc>
        <w:tc>
          <w:tcPr>
            <w:tcW w:w="214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after="0" w:line="240" w:lineRule="auto"/>
              <w:ind w:firstLine="411"/>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работает с огнетушителем;</w:t>
            </w:r>
          </w:p>
          <w:p w:rsidR="00DC59FF" w:rsidRPr="00DC59FF" w:rsidRDefault="00DC59FF" w:rsidP="00DC59FF">
            <w:pPr>
              <w:spacing w:after="0" w:line="240" w:lineRule="auto"/>
              <w:ind w:firstLine="411"/>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действует по указанию начальника (командира) пожарного расчета в зависимости от обстановки.</w:t>
            </w:r>
          </w:p>
        </w:tc>
      </w:tr>
      <w:tr w:rsidR="00DC59FF" w:rsidRPr="00DC59FF" w:rsidTr="005033B7">
        <w:trPr>
          <w:trHeight w:val="1093"/>
          <w:tblCellSpacing w:w="0" w:type="dxa"/>
        </w:trPr>
        <w:tc>
          <w:tcPr>
            <w:tcW w:w="293"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3</w:t>
            </w:r>
          </w:p>
        </w:tc>
        <w:tc>
          <w:tcPr>
            <w:tcW w:w="85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w:t>
            </w:r>
            <w:proofErr w:type="spellStart"/>
            <w:r w:rsidRPr="00DC59FF">
              <w:rPr>
                <w:rFonts w:ascii="Times New Roman" w:eastAsia="Times New Roman" w:hAnsi="Times New Roman" w:cs="Times New Roman"/>
                <w:sz w:val="28"/>
                <w:szCs w:val="28"/>
                <w:lang w:eastAsia="ru-RU"/>
              </w:rPr>
              <w:t>Пелих</w:t>
            </w:r>
            <w:proofErr w:type="spellEnd"/>
            <w:r w:rsidRPr="00DC59FF">
              <w:rPr>
                <w:rFonts w:ascii="Times New Roman" w:eastAsia="Times New Roman" w:hAnsi="Times New Roman" w:cs="Times New Roman"/>
                <w:sz w:val="28"/>
                <w:szCs w:val="28"/>
                <w:lang w:eastAsia="ru-RU"/>
              </w:rPr>
              <w:t xml:space="preserve"> Наталия Владимировна</w:t>
            </w:r>
          </w:p>
        </w:tc>
        <w:tc>
          <w:tcPr>
            <w:tcW w:w="757"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Ведущий специалист</w:t>
            </w:r>
          </w:p>
        </w:tc>
        <w:tc>
          <w:tcPr>
            <w:tcW w:w="950"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дружинник  № 2</w:t>
            </w:r>
          </w:p>
        </w:tc>
        <w:tc>
          <w:tcPr>
            <w:tcW w:w="214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firstLine="411"/>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встречает подразделения пожарной охраны, докладывает об обстановке и сопровождает к месту пожара</w:t>
            </w:r>
          </w:p>
        </w:tc>
      </w:tr>
      <w:tr w:rsidR="00DC59FF" w:rsidRPr="00DC59FF" w:rsidTr="005033B7">
        <w:trPr>
          <w:trHeight w:val="1171"/>
          <w:tblCellSpacing w:w="0" w:type="dxa"/>
        </w:trPr>
        <w:tc>
          <w:tcPr>
            <w:tcW w:w="293"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4</w:t>
            </w:r>
          </w:p>
        </w:tc>
        <w:tc>
          <w:tcPr>
            <w:tcW w:w="85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Дерксен Юлия Борисовна</w:t>
            </w:r>
          </w:p>
        </w:tc>
        <w:tc>
          <w:tcPr>
            <w:tcW w:w="757"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Ведущий специалист</w:t>
            </w:r>
          </w:p>
        </w:tc>
        <w:tc>
          <w:tcPr>
            <w:tcW w:w="950"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дружинник №3</w:t>
            </w:r>
          </w:p>
        </w:tc>
        <w:tc>
          <w:tcPr>
            <w:tcW w:w="214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48" w:firstLine="363"/>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работает с огнетушителем;</w:t>
            </w:r>
          </w:p>
          <w:p w:rsidR="00DC59FF" w:rsidRPr="00DC59FF" w:rsidRDefault="00DC59FF" w:rsidP="00DC59FF">
            <w:pPr>
              <w:spacing w:before="100" w:beforeAutospacing="1" w:after="100" w:afterAutospacing="1" w:line="240" w:lineRule="auto"/>
              <w:ind w:left="48" w:firstLine="363"/>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действует по указания начальника (командира) пожарного  расчета</w:t>
            </w:r>
          </w:p>
        </w:tc>
      </w:tr>
      <w:tr w:rsidR="00DC59FF" w:rsidRPr="00DC59FF" w:rsidTr="005033B7">
        <w:trPr>
          <w:tblCellSpacing w:w="0" w:type="dxa"/>
        </w:trPr>
        <w:tc>
          <w:tcPr>
            <w:tcW w:w="293"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5</w:t>
            </w:r>
          </w:p>
        </w:tc>
        <w:tc>
          <w:tcPr>
            <w:tcW w:w="85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DC59FF">
              <w:rPr>
                <w:rFonts w:ascii="Times New Roman" w:eastAsia="Times New Roman" w:hAnsi="Times New Roman" w:cs="Times New Roman"/>
                <w:sz w:val="28"/>
                <w:szCs w:val="28"/>
                <w:lang w:eastAsia="ru-RU"/>
              </w:rPr>
              <w:t>Бурмина</w:t>
            </w:r>
            <w:proofErr w:type="spellEnd"/>
            <w:r w:rsidRPr="00DC59FF">
              <w:rPr>
                <w:rFonts w:ascii="Times New Roman" w:eastAsia="Times New Roman" w:hAnsi="Times New Roman" w:cs="Times New Roman"/>
                <w:sz w:val="28"/>
                <w:szCs w:val="28"/>
                <w:lang w:eastAsia="ru-RU"/>
              </w:rPr>
              <w:t xml:space="preserve"> Мария Сергеевна</w:t>
            </w:r>
          </w:p>
        </w:tc>
        <w:tc>
          <w:tcPr>
            <w:tcW w:w="757"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инспектор</w:t>
            </w:r>
          </w:p>
        </w:tc>
        <w:tc>
          <w:tcPr>
            <w:tcW w:w="950"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дружинник №4</w:t>
            </w:r>
          </w:p>
        </w:tc>
        <w:tc>
          <w:tcPr>
            <w:tcW w:w="214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48" w:firstLine="363"/>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работает с огнетушителем;</w:t>
            </w:r>
          </w:p>
          <w:p w:rsidR="00DC59FF" w:rsidRPr="00DC59FF" w:rsidRDefault="00DC59FF" w:rsidP="00DC59FF">
            <w:pPr>
              <w:spacing w:before="100" w:beforeAutospacing="1" w:after="100" w:afterAutospacing="1" w:line="240" w:lineRule="auto"/>
              <w:ind w:left="48" w:firstLine="363"/>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действует по указания начальника (командира) пожарного  расчета</w:t>
            </w:r>
          </w:p>
        </w:tc>
      </w:tr>
      <w:tr w:rsidR="00DC59FF" w:rsidRPr="00DC59FF" w:rsidTr="005033B7">
        <w:trPr>
          <w:tblCellSpacing w:w="0" w:type="dxa"/>
        </w:trPr>
        <w:tc>
          <w:tcPr>
            <w:tcW w:w="293"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6</w:t>
            </w:r>
          </w:p>
        </w:tc>
        <w:tc>
          <w:tcPr>
            <w:tcW w:w="85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DC59FF">
              <w:rPr>
                <w:rFonts w:ascii="Times New Roman" w:eastAsia="Times New Roman" w:hAnsi="Times New Roman" w:cs="Times New Roman"/>
                <w:sz w:val="28"/>
                <w:szCs w:val="28"/>
                <w:lang w:eastAsia="ru-RU"/>
              </w:rPr>
              <w:t>Сосницкая</w:t>
            </w:r>
            <w:proofErr w:type="spellEnd"/>
            <w:r w:rsidRPr="00DC59FF">
              <w:rPr>
                <w:rFonts w:ascii="Times New Roman" w:eastAsia="Times New Roman" w:hAnsi="Times New Roman" w:cs="Times New Roman"/>
                <w:sz w:val="28"/>
                <w:szCs w:val="28"/>
                <w:lang w:eastAsia="ru-RU"/>
              </w:rPr>
              <w:t xml:space="preserve"> Виктория Викторовна</w:t>
            </w:r>
          </w:p>
        </w:tc>
        <w:tc>
          <w:tcPr>
            <w:tcW w:w="757"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инспектор</w:t>
            </w:r>
          </w:p>
        </w:tc>
        <w:tc>
          <w:tcPr>
            <w:tcW w:w="950"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95"/>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дружинник №5</w:t>
            </w:r>
          </w:p>
        </w:tc>
        <w:tc>
          <w:tcPr>
            <w:tcW w:w="2145" w:type="pct"/>
            <w:tcBorders>
              <w:top w:val="outset" w:sz="6" w:space="0" w:color="FFFFFF"/>
              <w:left w:val="outset" w:sz="6" w:space="0" w:color="FFFFFF"/>
              <w:bottom w:val="outset" w:sz="6" w:space="0" w:color="FFFFFF"/>
              <w:right w:val="outset" w:sz="6" w:space="0" w:color="FFFFFF"/>
            </w:tcBorders>
          </w:tcPr>
          <w:p w:rsidR="00DC59FF" w:rsidRPr="00DC59FF" w:rsidRDefault="00DC59FF" w:rsidP="00DC59FF">
            <w:pPr>
              <w:spacing w:before="100" w:beforeAutospacing="1" w:after="100" w:afterAutospacing="1" w:line="240" w:lineRule="auto"/>
              <w:ind w:left="48" w:firstLine="363"/>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работает с огнетушителем;</w:t>
            </w:r>
          </w:p>
          <w:p w:rsidR="00DC59FF" w:rsidRPr="00DC59FF" w:rsidRDefault="00DC59FF" w:rsidP="00DC59FF">
            <w:pPr>
              <w:spacing w:before="100" w:beforeAutospacing="1" w:after="100" w:afterAutospacing="1" w:line="240" w:lineRule="auto"/>
              <w:ind w:left="48" w:firstLine="363"/>
              <w:jc w:val="both"/>
              <w:rPr>
                <w:rFonts w:ascii="Times New Roman" w:eastAsia="Times New Roman" w:hAnsi="Times New Roman" w:cs="Times New Roman"/>
                <w:sz w:val="28"/>
                <w:szCs w:val="28"/>
                <w:lang w:eastAsia="ru-RU"/>
              </w:rPr>
            </w:pPr>
            <w:r w:rsidRPr="00DC59FF">
              <w:rPr>
                <w:rFonts w:ascii="Times New Roman" w:eastAsia="Times New Roman" w:hAnsi="Times New Roman" w:cs="Times New Roman"/>
                <w:sz w:val="28"/>
                <w:szCs w:val="28"/>
                <w:lang w:eastAsia="ru-RU"/>
              </w:rPr>
              <w:t xml:space="preserve"> действует по указания начальника (командира) пожарного  расчета</w:t>
            </w:r>
          </w:p>
        </w:tc>
      </w:tr>
    </w:tbl>
    <w:p w:rsidR="00DC59FF" w:rsidRPr="00DC59FF" w:rsidRDefault="00DC59FF" w:rsidP="00DC59FF">
      <w:pPr>
        <w:autoSpaceDE w:val="0"/>
        <w:autoSpaceDN w:val="0"/>
        <w:adjustRightInd w:val="0"/>
        <w:spacing w:after="0" w:line="240" w:lineRule="auto"/>
        <w:jc w:val="both"/>
        <w:rPr>
          <w:rFonts w:ascii="Times New Roman" w:eastAsia="Times New Roman" w:hAnsi="Times New Roman" w:cs="Candara"/>
          <w:bCs/>
          <w:iCs/>
          <w:color w:val="000000"/>
          <w:sz w:val="28"/>
          <w:szCs w:val="28"/>
          <w:lang w:eastAsia="ru-RU"/>
        </w:rPr>
      </w:pPr>
    </w:p>
    <w:p w:rsidR="00DC59FF" w:rsidRPr="00DC59FF" w:rsidRDefault="00DC59FF" w:rsidP="00DC59FF">
      <w:pPr>
        <w:spacing w:after="0" w:line="240" w:lineRule="auto"/>
        <w:rPr>
          <w:rFonts w:ascii="Times New Roman" w:eastAsia="Times New Roman" w:hAnsi="Times New Roman" w:cs="Times New Roman"/>
          <w:sz w:val="28"/>
          <w:szCs w:val="28"/>
          <w:lang w:eastAsia="ru-RU"/>
        </w:rPr>
      </w:pPr>
    </w:p>
    <w:p w:rsidR="00DC59FF" w:rsidRPr="00DC59FF" w:rsidRDefault="00DC59FF" w:rsidP="00DC59FF">
      <w:pPr>
        <w:widowControl w:val="0"/>
        <w:snapToGrid w:val="0"/>
        <w:spacing w:after="0" w:line="240" w:lineRule="auto"/>
        <w:rPr>
          <w:rFonts w:ascii="Times New Roman" w:eastAsia="Times New Roman" w:hAnsi="Times New Roman" w:cs="Times New Roman"/>
          <w:sz w:val="28"/>
          <w:szCs w:val="28"/>
          <w:lang w:eastAsia="ru-RU"/>
        </w:rPr>
      </w:pPr>
    </w:p>
    <w:p w:rsidR="00DC59FF" w:rsidRPr="00DC59FF" w:rsidRDefault="00DC59FF" w:rsidP="00DC59FF">
      <w:pPr>
        <w:widowControl w:val="0"/>
        <w:snapToGrid w:val="0"/>
        <w:spacing w:after="0" w:line="240" w:lineRule="auto"/>
        <w:rPr>
          <w:rFonts w:ascii="Times New Roman" w:eastAsia="Times New Roman" w:hAnsi="Times New Roman" w:cs="Times New Roman"/>
          <w:b/>
          <w:sz w:val="28"/>
          <w:szCs w:val="28"/>
          <w:lang w:eastAsia="ru-RU"/>
        </w:rPr>
      </w:pPr>
      <w:r w:rsidRPr="00DC59FF">
        <w:rPr>
          <w:rFonts w:ascii="Times New Roman" w:eastAsia="Times New Roman" w:hAnsi="Times New Roman" w:cs="Times New Roman"/>
          <w:sz w:val="28"/>
          <w:szCs w:val="28"/>
          <w:lang w:eastAsia="ru-RU"/>
        </w:rPr>
        <w:t xml:space="preserve">                  </w:t>
      </w:r>
    </w:p>
    <w:p w:rsidR="00DC59FF" w:rsidRDefault="00DC59FF" w:rsidP="00C523C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C59FF" w:rsidRDefault="00DC59FF" w:rsidP="00C523C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C59FF" w:rsidRPr="006260C8" w:rsidRDefault="00DC59FF" w:rsidP="00C523C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sectPr w:rsidR="00DC59FF" w:rsidRPr="006260C8" w:rsidSect="00DB01BF">
      <w:headerReference w:type="default" r:id="rId19"/>
      <w:footerReference w:type="even" r:id="rId20"/>
      <w:footerReference w:type="default" r:id="rId21"/>
      <w:pgSz w:w="11907" w:h="16840"/>
      <w:pgMar w:top="63" w:right="567" w:bottom="851" w:left="1134"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6AC" w:rsidRDefault="00F046AC" w:rsidP="0026027F">
      <w:pPr>
        <w:spacing w:after="0" w:line="240" w:lineRule="auto"/>
      </w:pPr>
      <w:r>
        <w:separator/>
      </w:r>
    </w:p>
  </w:endnote>
  <w:endnote w:type="continuationSeparator" w:id="0">
    <w:p w:rsidR="00F046AC" w:rsidRDefault="00F046AC"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9FF" w:rsidRDefault="00DC59FF" w:rsidP="00D67F86">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DC59FF" w:rsidRDefault="00DC59FF" w:rsidP="0099260D">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9FF" w:rsidRDefault="00DC59FF" w:rsidP="00D67F86">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separate"/>
    </w:r>
    <w:r>
      <w:rPr>
        <w:rStyle w:val="aff2"/>
        <w:noProof/>
      </w:rPr>
      <w:t>21</w:t>
    </w:r>
    <w:r>
      <w:rPr>
        <w:rStyle w:val="aff2"/>
      </w:rPr>
      <w:fldChar w:fldCharType="end"/>
    </w:r>
  </w:p>
  <w:p w:rsidR="00DC59FF" w:rsidRDefault="00DC59FF" w:rsidP="00D67F86">
    <w:pPr>
      <w:pStyle w:val="a8"/>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C17179" w:rsidRDefault="00C17179" w:rsidP="0013770B">
    <w:pPr>
      <w:pStyle w:val="a8"/>
      <w:ind w:right="360"/>
    </w:pPr>
  </w:p>
  <w:p w:rsidR="00C17179" w:rsidRDefault="00C17179"/>
  <w:p w:rsidR="00C17179" w:rsidRDefault="00C17179"/>
  <w:p w:rsidR="002A588E" w:rsidRDefault="002A588E"/>
  <w:p w:rsidR="002A588E" w:rsidRDefault="002A588E"/>
  <w:p w:rsidR="002A588E" w:rsidRDefault="002A588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pPr>
      <w:pStyle w:val="a8"/>
      <w:jc w:val="right"/>
    </w:pPr>
    <w:r>
      <w:fldChar w:fldCharType="begin"/>
    </w:r>
    <w:r>
      <w:instrText>PAGE   \* MERGEFORMAT</w:instrText>
    </w:r>
    <w:r>
      <w:fldChar w:fldCharType="separate"/>
    </w:r>
    <w:r w:rsidR="00DC59FF">
      <w:rPr>
        <w:noProof/>
      </w:rPr>
      <w:t>50</w:t>
    </w:r>
    <w:r>
      <w:fldChar w:fldCharType="end"/>
    </w:r>
  </w:p>
  <w:p w:rsidR="00C17179" w:rsidRDefault="00C17179">
    <w:pPr>
      <w:pStyle w:val="a8"/>
    </w:pPr>
  </w:p>
  <w:p w:rsidR="00C17179" w:rsidRDefault="00C17179"/>
  <w:p w:rsidR="00C17179" w:rsidRDefault="00C17179"/>
  <w:p w:rsidR="002A588E" w:rsidRDefault="002A588E"/>
  <w:p w:rsidR="002A588E" w:rsidRDefault="002A588E"/>
  <w:p w:rsidR="002A588E" w:rsidRDefault="002A588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6AC" w:rsidRDefault="00F046AC" w:rsidP="0026027F">
      <w:pPr>
        <w:spacing w:after="0" w:line="240" w:lineRule="auto"/>
      </w:pPr>
      <w:r>
        <w:separator/>
      </w:r>
    </w:p>
  </w:footnote>
  <w:footnote w:type="continuationSeparator" w:id="0">
    <w:p w:rsidR="00F046AC" w:rsidRDefault="00F046AC"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9FF" w:rsidRDefault="00DC59FF" w:rsidP="000D5DFD">
    <w:pPr>
      <w:pStyle w:val="a6"/>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rsidR="00DC59FF" w:rsidRDefault="00DC59FF">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9FF" w:rsidRDefault="00DC59FF" w:rsidP="000D5DFD">
    <w:pPr>
      <w:pStyle w:val="a6"/>
      <w:framePr w:wrap="around" w:vAnchor="text" w:hAnchor="margin" w:xAlign="center" w:y="1"/>
      <w:rPr>
        <w:rStyle w:val="aff2"/>
      </w:rPr>
    </w:pPr>
  </w:p>
  <w:p w:rsidR="00DC59FF" w:rsidRDefault="00DC59FF" w:rsidP="00D67F86">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9FF" w:rsidRDefault="00DC59FF" w:rsidP="000D5DFD">
    <w:pPr>
      <w:pStyle w:val="a6"/>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rsidR="00DC59FF" w:rsidRDefault="00DC59FF">
    <w:pPr>
      <w:pStyle w:val="a6"/>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9FF" w:rsidRDefault="00DC59FF" w:rsidP="000D5DFD">
    <w:pPr>
      <w:pStyle w:val="a6"/>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separate"/>
    </w:r>
    <w:r>
      <w:rPr>
        <w:rStyle w:val="aff2"/>
        <w:noProof/>
      </w:rPr>
      <w:t>21</w:t>
    </w:r>
    <w:r>
      <w:rPr>
        <w:rStyle w:val="aff2"/>
      </w:rPr>
      <w:fldChar w:fldCharType="end"/>
    </w:r>
  </w:p>
  <w:p w:rsidR="00DC59FF" w:rsidRDefault="00DC59FF">
    <w:pPr>
      <w:pStyle w:val="a6"/>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9FF" w:rsidRDefault="00DC59FF">
    <w:pPr>
      <w:pStyle w:val="a6"/>
      <w:jc w:val="center"/>
    </w:pPr>
  </w:p>
  <w:p w:rsidR="00DC59FF" w:rsidRDefault="00DC59FF">
    <w:pPr>
      <w:pStyle w:val="a6"/>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9FF" w:rsidRDefault="00DC59FF">
    <w:pPr>
      <w:pStyle w:val="a6"/>
      <w:jc w:val="center"/>
    </w:pPr>
  </w:p>
  <w:p w:rsidR="00DC59FF" w:rsidRDefault="00DC59FF">
    <w:pPr>
      <w:pStyle w:val="a6"/>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9FF" w:rsidRDefault="00DC59FF">
    <w:pPr>
      <w:pStyle w:val="a6"/>
      <w:jc w:val="center"/>
    </w:pPr>
  </w:p>
  <w:p w:rsidR="00DC59FF" w:rsidRDefault="00DC59FF">
    <w:pPr>
      <w:pStyle w:val="a6"/>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9FF" w:rsidRDefault="00DC59FF">
    <w:pPr>
      <w:pStyle w:val="a6"/>
      <w:jc w:val="center"/>
    </w:pPr>
  </w:p>
  <w:p w:rsidR="00DC59FF" w:rsidRDefault="00DC59FF">
    <w:pPr>
      <w:pStyle w:val="a6"/>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pPr>
      <w:pStyle w:val="a6"/>
      <w:jc w:val="center"/>
    </w:pPr>
    <w:r>
      <w:fldChar w:fldCharType="begin"/>
    </w:r>
    <w:r>
      <w:instrText xml:space="preserve"> PAGE   \* MERGEFORMAT </w:instrText>
    </w:r>
    <w:r>
      <w:fldChar w:fldCharType="separate"/>
    </w:r>
    <w:r w:rsidR="00DC59FF">
      <w:rPr>
        <w:noProof/>
      </w:rPr>
      <w:t>50</w:t>
    </w:r>
    <w:r>
      <w:fldChar w:fldCharType="end"/>
    </w:r>
  </w:p>
  <w:p w:rsidR="00C17179" w:rsidRDefault="00C17179">
    <w:pPr>
      <w:pStyle w:val="a6"/>
    </w:pPr>
  </w:p>
  <w:p w:rsidR="00C17179" w:rsidRDefault="00C17179"/>
  <w:p w:rsidR="00C17179" w:rsidRDefault="00C17179"/>
  <w:p w:rsidR="002A588E" w:rsidRDefault="002A588E"/>
  <w:p w:rsidR="002A588E" w:rsidRDefault="002A588E"/>
  <w:p w:rsidR="002A588E" w:rsidRDefault="002A588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02C28"/>
    <w:multiLevelType w:val="hybridMultilevel"/>
    <w:tmpl w:val="8D36B3E0"/>
    <w:lvl w:ilvl="0" w:tplc="76B68218">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72225D8"/>
    <w:multiLevelType w:val="singleLevel"/>
    <w:tmpl w:val="08A4D85A"/>
    <w:lvl w:ilvl="0">
      <w:start w:val="4"/>
      <w:numFmt w:val="decimal"/>
      <w:lvlText w:val="2.%1"/>
      <w:legacy w:legacy="1" w:legacySpace="0" w:legacyIndent="456"/>
      <w:lvlJc w:val="left"/>
      <w:rPr>
        <w:rFonts w:ascii="Times New Roman" w:hAnsi="Times New Roman" w:cs="Times New Roman" w:hint="default"/>
      </w:rPr>
    </w:lvl>
  </w:abstractNum>
  <w:abstractNum w:abstractNumId="3" w15:restartNumberingAfterBreak="0">
    <w:nsid w:val="208D6620"/>
    <w:multiLevelType w:val="singleLevel"/>
    <w:tmpl w:val="26E469DE"/>
    <w:lvl w:ilvl="0">
      <w:start w:val="1"/>
      <w:numFmt w:val="decimal"/>
      <w:lvlText w:val="3.%1."/>
      <w:legacy w:legacy="1" w:legacySpace="0" w:legacyIndent="504"/>
      <w:lvlJc w:val="left"/>
      <w:rPr>
        <w:rFonts w:ascii="Times New Roman" w:hAnsi="Times New Roman" w:cs="Times New Roman" w:hint="default"/>
      </w:rPr>
    </w:lvl>
  </w:abstractNum>
  <w:abstractNum w:abstractNumId="4" w15:restartNumberingAfterBreak="0">
    <w:nsid w:val="38A42740"/>
    <w:multiLevelType w:val="singleLevel"/>
    <w:tmpl w:val="D4C2AB82"/>
    <w:lvl w:ilvl="0">
      <w:start w:val="6"/>
      <w:numFmt w:val="decimal"/>
      <w:lvlText w:val="2.%1."/>
      <w:legacy w:legacy="1" w:legacySpace="0" w:legacyIndent="494"/>
      <w:lvlJc w:val="left"/>
      <w:rPr>
        <w:rFonts w:ascii="Times New Roman" w:hAnsi="Times New Roman" w:cs="Times New Roman" w:hint="default"/>
      </w:rPr>
    </w:lvl>
  </w:abstractNum>
  <w:abstractNum w:abstractNumId="5"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DDF22CF"/>
    <w:multiLevelType w:val="hybridMultilevel"/>
    <w:tmpl w:val="19FEACCA"/>
    <w:lvl w:ilvl="0" w:tplc="3CBC7DE2">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FA40CF2"/>
    <w:multiLevelType w:val="singleLevel"/>
    <w:tmpl w:val="95264068"/>
    <w:lvl w:ilvl="0">
      <w:start w:val="5"/>
      <w:numFmt w:val="decimal"/>
      <w:lvlText w:val="1.%1."/>
      <w:legacy w:legacy="1" w:legacySpace="0" w:legacyIndent="475"/>
      <w:lvlJc w:val="left"/>
      <w:rPr>
        <w:rFonts w:ascii="Times New Roman" w:hAnsi="Times New Roman" w:cs="Times New Roman" w:hint="default"/>
      </w:rPr>
    </w:lvl>
  </w:abstractNum>
  <w:abstractNum w:abstractNumId="8" w15:restartNumberingAfterBreak="0">
    <w:nsid w:val="503A0314"/>
    <w:multiLevelType w:val="singleLevel"/>
    <w:tmpl w:val="66AE8128"/>
    <w:lvl w:ilvl="0">
      <w:start w:val="2"/>
      <w:numFmt w:val="decimal"/>
      <w:lvlText w:val="2.%1."/>
      <w:legacy w:legacy="1" w:legacySpace="0" w:legacyIndent="513"/>
      <w:lvlJc w:val="left"/>
      <w:rPr>
        <w:rFonts w:ascii="Times New Roman" w:hAnsi="Times New Roman" w:cs="Times New Roman" w:hint="default"/>
      </w:rPr>
    </w:lvl>
  </w:abstractNum>
  <w:abstractNum w:abstractNumId="9" w15:restartNumberingAfterBreak="0">
    <w:nsid w:val="682E010B"/>
    <w:multiLevelType w:val="hybridMultilevel"/>
    <w:tmpl w:val="82E046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7F140543"/>
    <w:multiLevelType w:val="singleLevel"/>
    <w:tmpl w:val="20B62AAE"/>
    <w:lvl w:ilvl="0">
      <w:start w:val="8"/>
      <w:numFmt w:val="decimal"/>
      <w:lvlText w:val="3.%1."/>
      <w:legacy w:legacy="1" w:legacySpace="0" w:legacyIndent="538"/>
      <w:lvlJc w:val="left"/>
      <w:rPr>
        <w:rFonts w:ascii="Times New Roman" w:hAnsi="Times New Roman" w:cs="Times New Roman" w:hint="default"/>
      </w:rPr>
    </w:lvl>
  </w:abstractNum>
  <w:num w:numId="1">
    <w:abstractNumId w:val="5"/>
  </w:num>
  <w:num w:numId="2">
    <w:abstractNumId w:val="1"/>
  </w:num>
  <w:num w:numId="3">
    <w:abstractNumId w:val="6"/>
  </w:num>
  <w:num w:numId="4">
    <w:abstractNumId w:val="9"/>
  </w:num>
  <w:num w:numId="5">
    <w:abstractNumId w:val="0"/>
  </w:num>
  <w:num w:numId="6">
    <w:abstractNumId w:val="7"/>
  </w:num>
  <w:num w:numId="7">
    <w:abstractNumId w:val="8"/>
  </w:num>
  <w:num w:numId="8">
    <w:abstractNumId w:val="2"/>
  </w:num>
  <w:num w:numId="9">
    <w:abstractNumId w:val="4"/>
  </w:num>
  <w:num w:numId="10">
    <w:abstractNumId w:val="3"/>
  </w:num>
  <w:num w:numId="11">
    <w:abstractNumId w:val="3"/>
    <w:lvlOverride w:ilvl="0">
      <w:lvl w:ilvl="0">
        <w:start w:val="1"/>
        <w:numFmt w:val="decimal"/>
        <w:lvlText w:val="3.%1."/>
        <w:legacy w:legacy="1" w:legacySpace="0" w:legacyIndent="644"/>
        <w:lvlJc w:val="left"/>
        <w:rPr>
          <w:rFonts w:ascii="Times New Roman" w:hAnsi="Times New Roman" w:cs="Times New Roman" w:hint="default"/>
        </w:rPr>
      </w:lvl>
    </w:lvlOverride>
  </w:num>
  <w:num w:numId="12">
    <w:abstractNumId w:val="3"/>
    <w:lvlOverride w:ilvl="0">
      <w:lvl w:ilvl="0">
        <w:start w:val="1"/>
        <w:numFmt w:val="decimal"/>
        <w:lvlText w:val="3.%1."/>
        <w:legacy w:legacy="1" w:legacySpace="0" w:legacyIndent="490"/>
        <w:lvlJc w:val="left"/>
        <w:rPr>
          <w:rFonts w:ascii="Times New Roman" w:hAnsi="Times New Roman" w:cs="Times New Roman" w:hint="default"/>
        </w:rPr>
      </w:lvl>
    </w:lvlOverride>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246CB"/>
    <w:rsid w:val="00050BBA"/>
    <w:rsid w:val="00077AC0"/>
    <w:rsid w:val="00091EE0"/>
    <w:rsid w:val="000A6001"/>
    <w:rsid w:val="000C364E"/>
    <w:rsid w:val="000C532A"/>
    <w:rsid w:val="000D793E"/>
    <w:rsid w:val="001245B7"/>
    <w:rsid w:val="00133A54"/>
    <w:rsid w:val="0013770B"/>
    <w:rsid w:val="00141118"/>
    <w:rsid w:val="00164EAE"/>
    <w:rsid w:val="00176CA2"/>
    <w:rsid w:val="0018139F"/>
    <w:rsid w:val="00183052"/>
    <w:rsid w:val="001942E9"/>
    <w:rsid w:val="001A60AA"/>
    <w:rsid w:val="001B0CEF"/>
    <w:rsid w:val="001B378C"/>
    <w:rsid w:val="001C2C0F"/>
    <w:rsid w:val="001D0BA8"/>
    <w:rsid w:val="001E4521"/>
    <w:rsid w:val="001E4704"/>
    <w:rsid w:val="001E7672"/>
    <w:rsid w:val="00204995"/>
    <w:rsid w:val="002356C1"/>
    <w:rsid w:val="00244617"/>
    <w:rsid w:val="0026027F"/>
    <w:rsid w:val="00294203"/>
    <w:rsid w:val="002A2CC4"/>
    <w:rsid w:val="002A588E"/>
    <w:rsid w:val="002E0034"/>
    <w:rsid w:val="00336204"/>
    <w:rsid w:val="00341275"/>
    <w:rsid w:val="00344272"/>
    <w:rsid w:val="00347CAA"/>
    <w:rsid w:val="00377423"/>
    <w:rsid w:val="003B21CD"/>
    <w:rsid w:val="003B3EF6"/>
    <w:rsid w:val="003C5332"/>
    <w:rsid w:val="003E5DBA"/>
    <w:rsid w:val="00415F5A"/>
    <w:rsid w:val="00433BD0"/>
    <w:rsid w:val="00446487"/>
    <w:rsid w:val="004852E8"/>
    <w:rsid w:val="004A15EA"/>
    <w:rsid w:val="004C6F04"/>
    <w:rsid w:val="004D28AA"/>
    <w:rsid w:val="004F465C"/>
    <w:rsid w:val="004F48CB"/>
    <w:rsid w:val="00501F70"/>
    <w:rsid w:val="00504E07"/>
    <w:rsid w:val="00512D98"/>
    <w:rsid w:val="00534B4D"/>
    <w:rsid w:val="0053683A"/>
    <w:rsid w:val="00537062"/>
    <w:rsid w:val="005909B0"/>
    <w:rsid w:val="005A1263"/>
    <w:rsid w:val="005A1B24"/>
    <w:rsid w:val="005B738D"/>
    <w:rsid w:val="005C5D46"/>
    <w:rsid w:val="0060724E"/>
    <w:rsid w:val="006260C8"/>
    <w:rsid w:val="00634569"/>
    <w:rsid w:val="00644CE7"/>
    <w:rsid w:val="00647855"/>
    <w:rsid w:val="00655A7F"/>
    <w:rsid w:val="00657D09"/>
    <w:rsid w:val="00691C79"/>
    <w:rsid w:val="006A20F7"/>
    <w:rsid w:val="006B1208"/>
    <w:rsid w:val="006F2BCD"/>
    <w:rsid w:val="006F612B"/>
    <w:rsid w:val="007036BA"/>
    <w:rsid w:val="00733709"/>
    <w:rsid w:val="00750788"/>
    <w:rsid w:val="0075732C"/>
    <w:rsid w:val="00761FE4"/>
    <w:rsid w:val="0077502B"/>
    <w:rsid w:val="007B246C"/>
    <w:rsid w:val="007E361B"/>
    <w:rsid w:val="007F07BB"/>
    <w:rsid w:val="008254E3"/>
    <w:rsid w:val="008460D1"/>
    <w:rsid w:val="00893D9E"/>
    <w:rsid w:val="008A22E4"/>
    <w:rsid w:val="008A2913"/>
    <w:rsid w:val="008A41D7"/>
    <w:rsid w:val="008C3299"/>
    <w:rsid w:val="008C7901"/>
    <w:rsid w:val="008D4F02"/>
    <w:rsid w:val="008F02CE"/>
    <w:rsid w:val="00910D0B"/>
    <w:rsid w:val="009123BF"/>
    <w:rsid w:val="00915E66"/>
    <w:rsid w:val="0093694E"/>
    <w:rsid w:val="00941617"/>
    <w:rsid w:val="00954771"/>
    <w:rsid w:val="0095669A"/>
    <w:rsid w:val="009A65D5"/>
    <w:rsid w:val="009C78CC"/>
    <w:rsid w:val="009E62F5"/>
    <w:rsid w:val="009F0637"/>
    <w:rsid w:val="00A04460"/>
    <w:rsid w:val="00A16A5A"/>
    <w:rsid w:val="00A24EB2"/>
    <w:rsid w:val="00A44710"/>
    <w:rsid w:val="00A54AB2"/>
    <w:rsid w:val="00A75D4D"/>
    <w:rsid w:val="00AB1BA1"/>
    <w:rsid w:val="00AC6AA5"/>
    <w:rsid w:val="00AD2156"/>
    <w:rsid w:val="00AF0FCA"/>
    <w:rsid w:val="00AF6A98"/>
    <w:rsid w:val="00B07BDD"/>
    <w:rsid w:val="00B22B1A"/>
    <w:rsid w:val="00B61DED"/>
    <w:rsid w:val="00B80228"/>
    <w:rsid w:val="00B956C6"/>
    <w:rsid w:val="00B978CA"/>
    <w:rsid w:val="00BA43C5"/>
    <w:rsid w:val="00BB0924"/>
    <w:rsid w:val="00BC524D"/>
    <w:rsid w:val="00BE1D87"/>
    <w:rsid w:val="00C17179"/>
    <w:rsid w:val="00C2128E"/>
    <w:rsid w:val="00C26087"/>
    <w:rsid w:val="00C523C1"/>
    <w:rsid w:val="00C72414"/>
    <w:rsid w:val="00C74A0E"/>
    <w:rsid w:val="00C75687"/>
    <w:rsid w:val="00C8438B"/>
    <w:rsid w:val="00C94154"/>
    <w:rsid w:val="00CB2D49"/>
    <w:rsid w:val="00CD3963"/>
    <w:rsid w:val="00CE308F"/>
    <w:rsid w:val="00D47847"/>
    <w:rsid w:val="00D6742B"/>
    <w:rsid w:val="00D6761E"/>
    <w:rsid w:val="00D86402"/>
    <w:rsid w:val="00D96F75"/>
    <w:rsid w:val="00DB01BF"/>
    <w:rsid w:val="00DC1BBE"/>
    <w:rsid w:val="00DC5235"/>
    <w:rsid w:val="00DC59FF"/>
    <w:rsid w:val="00DF7D8D"/>
    <w:rsid w:val="00E30946"/>
    <w:rsid w:val="00E45716"/>
    <w:rsid w:val="00E5145E"/>
    <w:rsid w:val="00EA4601"/>
    <w:rsid w:val="00EA4633"/>
    <w:rsid w:val="00EA6DA2"/>
    <w:rsid w:val="00EE40F7"/>
    <w:rsid w:val="00F046AC"/>
    <w:rsid w:val="00F42366"/>
    <w:rsid w:val="00F506CD"/>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30721"/>
    <o:shapelayout v:ext="edit">
      <o:idmap v:ext="edit" data="1"/>
    </o:shapelayout>
  </w:shapeDefaults>
  <w:decimalSymbol w:val=","/>
  <w:listSeparator w:val=";"/>
  <w14:docId w14:val="19E8E22A"/>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rsid w:val="0026027F"/>
  </w:style>
  <w:style w:type="paragraph" w:styleId="a8">
    <w:name w:val="footer"/>
    <w:basedOn w:val="a1"/>
    <w:link w:val="a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rsid w:val="0026027F"/>
    <w:rPr>
      <w:rFonts w:ascii="Calibri" w:eastAsia="Times New Roman" w:hAnsi="Calibri" w:cs="Times New Roman"/>
      <w:sz w:val="16"/>
      <w:szCs w:val="16"/>
      <w:lang w:eastAsia="ru-RU"/>
    </w:rPr>
  </w:style>
  <w:style w:type="character" w:styleId="ae">
    <w:name w:val="Hyperlink"/>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link w:val="ConsPlusNormal1"/>
    <w:qFormat/>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uiPriority w:val="99"/>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
    <w:name w:val="Нет списка4"/>
    <w:next w:val="a4"/>
    <w:uiPriority w:val="99"/>
    <w:semiHidden/>
    <w:unhideWhenUsed/>
    <w:rsid w:val="0013770B"/>
  </w:style>
  <w:style w:type="table" w:styleId="afe">
    <w:name w:val="Table Grid"/>
    <w:basedOn w:val="a3"/>
    <w:uiPriority w:val="39"/>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uiPriority w:val="99"/>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uiPriority w:val="99"/>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2"/>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character" w:customStyle="1" w:styleId="affa">
    <w:name w:val="Основной текст_"/>
    <w:link w:val="16"/>
    <w:rsid w:val="00941617"/>
    <w:rPr>
      <w:sz w:val="26"/>
      <w:szCs w:val="26"/>
      <w:shd w:val="clear" w:color="auto" w:fill="FFFFFF"/>
    </w:rPr>
  </w:style>
  <w:style w:type="paragraph" w:customStyle="1" w:styleId="16">
    <w:name w:val="Основной текст1"/>
    <w:basedOn w:val="a1"/>
    <w:link w:val="affa"/>
    <w:rsid w:val="00941617"/>
    <w:pPr>
      <w:widowControl w:val="0"/>
      <w:shd w:val="clear" w:color="auto" w:fill="FFFFFF"/>
      <w:spacing w:after="0" w:line="0" w:lineRule="atLeast"/>
    </w:pPr>
    <w:rPr>
      <w:sz w:val="26"/>
      <w:szCs w:val="26"/>
    </w:rPr>
  </w:style>
  <w:style w:type="character" w:styleId="affb">
    <w:name w:val="Emphasis"/>
    <w:basedOn w:val="a2"/>
    <w:uiPriority w:val="20"/>
    <w:qFormat/>
    <w:rsid w:val="006260C8"/>
    <w:rPr>
      <w:i/>
      <w:iCs/>
    </w:rPr>
  </w:style>
  <w:style w:type="paragraph" w:customStyle="1" w:styleId="ConsTitle">
    <w:name w:val="ConsTitle"/>
    <w:rsid w:val="006260C8"/>
    <w:pPr>
      <w:widowControl w:val="0"/>
      <w:suppressAutoHyphens/>
      <w:autoSpaceDE w:val="0"/>
      <w:spacing w:after="0" w:line="240" w:lineRule="auto"/>
      <w:ind w:right="19772"/>
    </w:pPr>
    <w:rPr>
      <w:rFonts w:ascii="Arial" w:eastAsia="Times New Roman" w:hAnsi="Arial" w:cs="Arial"/>
      <w:b/>
      <w:bCs/>
      <w:sz w:val="16"/>
      <w:szCs w:val="16"/>
      <w:lang w:eastAsia="zh-CN"/>
    </w:rPr>
  </w:style>
  <w:style w:type="character" w:customStyle="1" w:styleId="ConsPlusNormal1">
    <w:name w:val="ConsPlusNormal1"/>
    <w:link w:val="ConsPlusNormal"/>
    <w:locked/>
    <w:rsid w:val="006260C8"/>
    <w:rPr>
      <w:rFonts w:ascii="Times New Roman" w:eastAsia="Times New Roman" w:hAnsi="Times New Roman" w:cs="Times New Roman"/>
      <w:sz w:val="28"/>
      <w:szCs w:val="28"/>
      <w:lang w:eastAsia="hy-AM"/>
    </w:rPr>
  </w:style>
  <w:style w:type="paragraph" w:customStyle="1" w:styleId="s3">
    <w:name w:val="s_3"/>
    <w:basedOn w:val="a1"/>
    <w:rsid w:val="00C523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1"/>
    <w:rsid w:val="00C523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2"/>
    <w:rsid w:val="00C523C1"/>
  </w:style>
  <w:style w:type="paragraph" w:customStyle="1" w:styleId="s1">
    <w:name w:val="s_1"/>
    <w:basedOn w:val="a1"/>
    <w:rsid w:val="00C523C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
    <w:name w:val="Нет списка8"/>
    <w:next w:val="a4"/>
    <w:semiHidden/>
    <w:rsid w:val="00DC59FF"/>
  </w:style>
  <w:style w:type="paragraph" w:customStyle="1" w:styleId="Postan">
    <w:name w:val="Postan"/>
    <w:basedOn w:val="a1"/>
    <w:rsid w:val="00DC59FF"/>
    <w:pPr>
      <w:spacing w:after="0" w:line="240" w:lineRule="auto"/>
      <w:jc w:val="center"/>
    </w:pPr>
    <w:rPr>
      <w:rFonts w:ascii="Times New Roman" w:eastAsia="Times New Roman" w:hAnsi="Times New Roman" w:cs="Times New Roman"/>
      <w:sz w:val="28"/>
      <w:szCs w:val="20"/>
      <w:lang w:eastAsia="ru-RU"/>
    </w:rPr>
  </w:style>
  <w:style w:type="paragraph" w:styleId="HTML">
    <w:name w:val="HTML Preformatted"/>
    <w:basedOn w:val="a1"/>
    <w:link w:val="HTML0"/>
    <w:rsid w:val="00DC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DC59FF"/>
    <w:rPr>
      <w:rFonts w:ascii="Courier New" w:eastAsia="Times New Roman" w:hAnsi="Courier New" w:cs="Courier New"/>
      <w:sz w:val="20"/>
      <w:szCs w:val="20"/>
      <w:lang w:eastAsia="ru-RU"/>
    </w:rPr>
  </w:style>
  <w:style w:type="paragraph" w:customStyle="1" w:styleId="ConsCell">
    <w:name w:val="ConsCell"/>
    <w:rsid w:val="00DC59F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styleId="affc">
    <w:name w:val="Strong"/>
    <w:qFormat/>
    <w:rsid w:val="00DC59FF"/>
    <w:rPr>
      <w:b/>
      <w:bCs/>
    </w:rPr>
  </w:style>
  <w:style w:type="paragraph" w:customStyle="1" w:styleId="Style1">
    <w:name w:val="Style1"/>
    <w:basedOn w:val="a1"/>
    <w:rsid w:val="00DC59FF"/>
    <w:pPr>
      <w:widowControl w:val="0"/>
      <w:autoSpaceDE w:val="0"/>
      <w:autoSpaceDN w:val="0"/>
      <w:adjustRightInd w:val="0"/>
      <w:spacing w:after="0" w:line="240" w:lineRule="auto"/>
    </w:pPr>
    <w:rPr>
      <w:rFonts w:ascii="Candara" w:eastAsia="Times New Roman" w:hAnsi="Candara" w:cs="Times New Roman"/>
      <w:sz w:val="24"/>
      <w:szCs w:val="24"/>
      <w:lang w:eastAsia="ru-RU"/>
    </w:rPr>
  </w:style>
  <w:style w:type="paragraph" w:customStyle="1" w:styleId="Style2">
    <w:name w:val="Style2"/>
    <w:basedOn w:val="a1"/>
    <w:rsid w:val="00DC59FF"/>
    <w:pPr>
      <w:widowControl w:val="0"/>
      <w:autoSpaceDE w:val="0"/>
      <w:autoSpaceDN w:val="0"/>
      <w:adjustRightInd w:val="0"/>
      <w:spacing w:after="0" w:line="240" w:lineRule="auto"/>
    </w:pPr>
    <w:rPr>
      <w:rFonts w:ascii="Candara" w:eastAsia="Times New Roman" w:hAnsi="Candara" w:cs="Times New Roman"/>
      <w:sz w:val="24"/>
      <w:szCs w:val="24"/>
      <w:lang w:eastAsia="ru-RU"/>
    </w:rPr>
  </w:style>
  <w:style w:type="paragraph" w:customStyle="1" w:styleId="Style3">
    <w:name w:val="Style3"/>
    <w:basedOn w:val="a1"/>
    <w:rsid w:val="00DC59FF"/>
    <w:pPr>
      <w:widowControl w:val="0"/>
      <w:autoSpaceDE w:val="0"/>
      <w:autoSpaceDN w:val="0"/>
      <w:adjustRightInd w:val="0"/>
      <w:spacing w:after="0" w:line="240" w:lineRule="auto"/>
    </w:pPr>
    <w:rPr>
      <w:rFonts w:ascii="Candara" w:eastAsia="Times New Roman" w:hAnsi="Candara" w:cs="Times New Roman"/>
      <w:sz w:val="24"/>
      <w:szCs w:val="24"/>
      <w:lang w:eastAsia="ru-RU"/>
    </w:rPr>
  </w:style>
  <w:style w:type="paragraph" w:customStyle="1" w:styleId="Style4">
    <w:name w:val="Style4"/>
    <w:basedOn w:val="a1"/>
    <w:rsid w:val="00DC59FF"/>
    <w:pPr>
      <w:widowControl w:val="0"/>
      <w:autoSpaceDE w:val="0"/>
      <w:autoSpaceDN w:val="0"/>
      <w:adjustRightInd w:val="0"/>
      <w:spacing w:after="0" w:line="240" w:lineRule="auto"/>
    </w:pPr>
    <w:rPr>
      <w:rFonts w:ascii="Candara" w:eastAsia="Times New Roman" w:hAnsi="Candara" w:cs="Times New Roman"/>
      <w:sz w:val="24"/>
      <w:szCs w:val="24"/>
      <w:lang w:eastAsia="ru-RU"/>
    </w:rPr>
  </w:style>
  <w:style w:type="paragraph" w:customStyle="1" w:styleId="Style5">
    <w:name w:val="Style5"/>
    <w:basedOn w:val="a1"/>
    <w:rsid w:val="00DC59FF"/>
    <w:pPr>
      <w:widowControl w:val="0"/>
      <w:autoSpaceDE w:val="0"/>
      <w:autoSpaceDN w:val="0"/>
      <w:adjustRightInd w:val="0"/>
      <w:spacing w:after="0" w:line="240" w:lineRule="auto"/>
    </w:pPr>
    <w:rPr>
      <w:rFonts w:ascii="Candara" w:eastAsia="Times New Roman" w:hAnsi="Candara" w:cs="Times New Roman"/>
      <w:sz w:val="24"/>
      <w:szCs w:val="24"/>
      <w:lang w:eastAsia="ru-RU"/>
    </w:rPr>
  </w:style>
  <w:style w:type="paragraph" w:customStyle="1" w:styleId="Style6">
    <w:name w:val="Style6"/>
    <w:basedOn w:val="a1"/>
    <w:rsid w:val="00DC59FF"/>
    <w:pPr>
      <w:widowControl w:val="0"/>
      <w:autoSpaceDE w:val="0"/>
      <w:autoSpaceDN w:val="0"/>
      <w:adjustRightInd w:val="0"/>
      <w:spacing w:after="0" w:line="326" w:lineRule="exact"/>
      <w:ind w:firstLine="125"/>
      <w:jc w:val="both"/>
    </w:pPr>
    <w:rPr>
      <w:rFonts w:ascii="Candara" w:eastAsia="Times New Roman" w:hAnsi="Candara" w:cs="Times New Roman"/>
      <w:sz w:val="24"/>
      <w:szCs w:val="24"/>
      <w:lang w:eastAsia="ru-RU"/>
    </w:rPr>
  </w:style>
  <w:style w:type="paragraph" w:customStyle="1" w:styleId="Style7">
    <w:name w:val="Style7"/>
    <w:basedOn w:val="a1"/>
    <w:rsid w:val="00DC59FF"/>
    <w:pPr>
      <w:widowControl w:val="0"/>
      <w:autoSpaceDE w:val="0"/>
      <w:autoSpaceDN w:val="0"/>
      <w:adjustRightInd w:val="0"/>
      <w:spacing w:after="0" w:line="323" w:lineRule="exact"/>
      <w:ind w:firstLine="725"/>
      <w:jc w:val="both"/>
    </w:pPr>
    <w:rPr>
      <w:rFonts w:ascii="Candara" w:eastAsia="Times New Roman" w:hAnsi="Candara" w:cs="Times New Roman"/>
      <w:sz w:val="24"/>
      <w:szCs w:val="24"/>
      <w:lang w:eastAsia="ru-RU"/>
    </w:rPr>
  </w:style>
  <w:style w:type="paragraph" w:customStyle="1" w:styleId="Style8">
    <w:name w:val="Style8"/>
    <w:basedOn w:val="a1"/>
    <w:rsid w:val="00DC59FF"/>
    <w:pPr>
      <w:widowControl w:val="0"/>
      <w:autoSpaceDE w:val="0"/>
      <w:autoSpaceDN w:val="0"/>
      <w:adjustRightInd w:val="0"/>
      <w:spacing w:after="0" w:line="326" w:lineRule="exact"/>
      <w:ind w:firstLine="754"/>
    </w:pPr>
    <w:rPr>
      <w:rFonts w:ascii="Candara" w:eastAsia="Times New Roman" w:hAnsi="Candara" w:cs="Times New Roman"/>
      <w:sz w:val="24"/>
      <w:szCs w:val="24"/>
      <w:lang w:eastAsia="ru-RU"/>
    </w:rPr>
  </w:style>
  <w:style w:type="character" w:customStyle="1" w:styleId="FontStyle11">
    <w:name w:val="Font Style11"/>
    <w:rsid w:val="00DC59FF"/>
    <w:rPr>
      <w:rFonts w:ascii="Candara" w:hAnsi="Candara" w:cs="Candara"/>
      <w:b/>
      <w:bCs/>
      <w:i/>
      <w:iCs/>
      <w:color w:val="000000"/>
      <w:sz w:val="28"/>
      <w:szCs w:val="28"/>
    </w:rPr>
  </w:style>
  <w:style w:type="character" w:customStyle="1" w:styleId="FontStyle12">
    <w:name w:val="Font Style12"/>
    <w:rsid w:val="00DC59FF"/>
    <w:rPr>
      <w:rFonts w:ascii="Times New Roman" w:hAnsi="Times New Roman" w:cs="Times New Roman"/>
      <w:b/>
      <w:bCs/>
      <w:color w:val="000000"/>
      <w:spacing w:val="30"/>
      <w:sz w:val="34"/>
      <w:szCs w:val="34"/>
    </w:rPr>
  </w:style>
  <w:style w:type="character" w:customStyle="1" w:styleId="FontStyle13">
    <w:name w:val="Font Style13"/>
    <w:rsid w:val="00DC59FF"/>
    <w:rPr>
      <w:rFonts w:ascii="Times New Roman" w:hAnsi="Times New Roman" w:cs="Times New Roman"/>
      <w:color w:val="000000"/>
      <w:spacing w:val="40"/>
      <w:sz w:val="28"/>
      <w:szCs w:val="28"/>
    </w:rPr>
  </w:style>
  <w:style w:type="character" w:customStyle="1" w:styleId="FontStyle14">
    <w:name w:val="Font Style14"/>
    <w:rsid w:val="00DC59FF"/>
    <w:rPr>
      <w:rFonts w:ascii="Times New Roman" w:hAnsi="Times New Roman" w:cs="Times New Roman"/>
      <w:color w:val="000000"/>
      <w:sz w:val="22"/>
      <w:szCs w:val="22"/>
    </w:rPr>
  </w:style>
  <w:style w:type="character" w:customStyle="1" w:styleId="FontStyle15">
    <w:name w:val="Font Style15"/>
    <w:rsid w:val="00DC59FF"/>
    <w:rPr>
      <w:rFonts w:ascii="Times New Roman" w:hAnsi="Times New Roman" w:cs="Times New Roman"/>
      <w:color w:val="000000"/>
      <w:spacing w:val="30"/>
      <w:sz w:val="16"/>
      <w:szCs w:val="16"/>
    </w:rPr>
  </w:style>
  <w:style w:type="character" w:customStyle="1" w:styleId="FontStyle16">
    <w:name w:val="Font Style16"/>
    <w:rsid w:val="00DC59FF"/>
    <w:rPr>
      <w:rFonts w:ascii="Times New Roman" w:hAnsi="Times New Roman" w:cs="Times New Roman"/>
      <w:color w:val="000000"/>
      <w:sz w:val="26"/>
      <w:szCs w:val="26"/>
    </w:rPr>
  </w:style>
  <w:style w:type="character" w:customStyle="1" w:styleId="2a">
    <w:name w:val=" Знак Знак2"/>
    <w:locked/>
    <w:rsid w:val="00DC59FF"/>
    <w:rPr>
      <w:rFonts w:ascii="Candara" w:hAnsi="Candara"/>
      <w:sz w:val="24"/>
      <w:szCs w:val="24"/>
      <w:lang w:val="ru-RU" w:eastAsia="ru-RU" w:bidi="ar-SA"/>
    </w:rPr>
  </w:style>
  <w:style w:type="paragraph" w:customStyle="1" w:styleId="Style9">
    <w:name w:val="Style9"/>
    <w:basedOn w:val="a1"/>
    <w:rsid w:val="00DC59FF"/>
    <w:pPr>
      <w:widowControl w:val="0"/>
      <w:autoSpaceDE w:val="0"/>
      <w:autoSpaceDN w:val="0"/>
      <w:adjustRightInd w:val="0"/>
      <w:spacing w:after="0" w:line="326" w:lineRule="exact"/>
      <w:jc w:val="center"/>
    </w:pPr>
    <w:rPr>
      <w:rFonts w:ascii="Times New Roman" w:eastAsia="Times New Roman" w:hAnsi="Times New Roman" w:cs="Times New Roman"/>
      <w:sz w:val="24"/>
      <w:szCs w:val="24"/>
      <w:lang w:eastAsia="ru-RU"/>
    </w:rPr>
  </w:style>
  <w:style w:type="paragraph" w:customStyle="1" w:styleId="Style10">
    <w:name w:val="Style10"/>
    <w:basedOn w:val="a1"/>
    <w:rsid w:val="00DC59F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1"/>
    <w:rsid w:val="00DC59FF"/>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styleId="affd">
    <w:name w:val="caption"/>
    <w:basedOn w:val="a1"/>
    <w:next w:val="a1"/>
    <w:qFormat/>
    <w:rsid w:val="00DC59FF"/>
    <w:pPr>
      <w:overflowPunct w:val="0"/>
      <w:autoSpaceDE w:val="0"/>
      <w:autoSpaceDN w:val="0"/>
      <w:adjustRightInd w:val="0"/>
      <w:spacing w:after="0" w:line="240" w:lineRule="auto"/>
      <w:jc w:val="center"/>
      <w:textAlignment w:val="baseline"/>
    </w:pPr>
    <w:rPr>
      <w:rFonts w:ascii="Arial" w:eastAsia="Times New Roman" w:hAnsi="Arial" w:cs="Times New Roman"/>
      <w:b/>
      <w:sz w:val="24"/>
      <w:szCs w:val="20"/>
      <w:lang w:eastAsia="ru-RU"/>
    </w:rPr>
  </w:style>
  <w:style w:type="paragraph" w:customStyle="1" w:styleId="Style13">
    <w:name w:val="Style13"/>
    <w:basedOn w:val="a1"/>
    <w:rsid w:val="00DC59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14">
    <w:name w:val="Style14"/>
    <w:basedOn w:val="a1"/>
    <w:rsid w:val="00DC59FF"/>
    <w:pPr>
      <w:widowControl w:val="0"/>
      <w:autoSpaceDE w:val="0"/>
      <w:autoSpaceDN w:val="0"/>
      <w:adjustRightInd w:val="0"/>
      <w:spacing w:after="0" w:line="245" w:lineRule="exact"/>
      <w:jc w:val="right"/>
    </w:pPr>
    <w:rPr>
      <w:rFonts w:ascii="Arial" w:eastAsia="Times New Roman" w:hAnsi="Arial" w:cs="Arial"/>
      <w:sz w:val="24"/>
      <w:szCs w:val="24"/>
      <w:lang w:eastAsia="ru-RU"/>
    </w:rPr>
  </w:style>
  <w:style w:type="paragraph" w:customStyle="1" w:styleId="Style17">
    <w:name w:val="Style17"/>
    <w:basedOn w:val="a1"/>
    <w:rsid w:val="00DC59F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5">
    <w:name w:val="Style25"/>
    <w:basedOn w:val="a1"/>
    <w:rsid w:val="00DC59FF"/>
    <w:pPr>
      <w:widowControl w:val="0"/>
      <w:autoSpaceDE w:val="0"/>
      <w:autoSpaceDN w:val="0"/>
      <w:adjustRightInd w:val="0"/>
      <w:spacing w:after="0" w:line="192" w:lineRule="exact"/>
      <w:jc w:val="center"/>
    </w:pPr>
    <w:rPr>
      <w:rFonts w:ascii="Arial" w:eastAsia="Times New Roman" w:hAnsi="Arial" w:cs="Arial"/>
      <w:sz w:val="24"/>
      <w:szCs w:val="24"/>
      <w:lang w:eastAsia="ru-RU"/>
    </w:rPr>
  </w:style>
  <w:style w:type="paragraph" w:customStyle="1" w:styleId="Style31">
    <w:name w:val="Style31"/>
    <w:basedOn w:val="a1"/>
    <w:rsid w:val="00DC59FF"/>
    <w:pPr>
      <w:widowControl w:val="0"/>
      <w:autoSpaceDE w:val="0"/>
      <w:autoSpaceDN w:val="0"/>
      <w:adjustRightInd w:val="0"/>
      <w:spacing w:after="0" w:line="240" w:lineRule="exact"/>
      <w:ind w:firstLine="470"/>
      <w:jc w:val="both"/>
    </w:pPr>
    <w:rPr>
      <w:rFonts w:ascii="Arial" w:eastAsia="Times New Roman" w:hAnsi="Arial" w:cs="Arial"/>
      <w:sz w:val="24"/>
      <w:szCs w:val="24"/>
      <w:lang w:eastAsia="ru-RU"/>
    </w:rPr>
  </w:style>
  <w:style w:type="paragraph" w:customStyle="1" w:styleId="Style34">
    <w:name w:val="Style34"/>
    <w:basedOn w:val="a1"/>
    <w:rsid w:val="00DC59FF"/>
    <w:pPr>
      <w:widowControl w:val="0"/>
      <w:autoSpaceDE w:val="0"/>
      <w:autoSpaceDN w:val="0"/>
      <w:adjustRightInd w:val="0"/>
      <w:spacing w:after="0" w:line="216" w:lineRule="exact"/>
      <w:ind w:firstLine="446"/>
    </w:pPr>
    <w:rPr>
      <w:rFonts w:ascii="Arial" w:eastAsia="Times New Roman" w:hAnsi="Arial" w:cs="Arial"/>
      <w:sz w:val="24"/>
      <w:szCs w:val="24"/>
      <w:lang w:eastAsia="ru-RU"/>
    </w:rPr>
  </w:style>
  <w:style w:type="paragraph" w:customStyle="1" w:styleId="Style35">
    <w:name w:val="Style35"/>
    <w:basedOn w:val="a1"/>
    <w:rsid w:val="00DC59FF"/>
    <w:pPr>
      <w:widowControl w:val="0"/>
      <w:autoSpaceDE w:val="0"/>
      <w:autoSpaceDN w:val="0"/>
      <w:adjustRightInd w:val="0"/>
      <w:spacing w:after="0" w:line="192" w:lineRule="exact"/>
    </w:pPr>
    <w:rPr>
      <w:rFonts w:ascii="Arial" w:eastAsia="Times New Roman" w:hAnsi="Arial" w:cs="Arial"/>
      <w:sz w:val="24"/>
      <w:szCs w:val="24"/>
      <w:lang w:eastAsia="ru-RU"/>
    </w:rPr>
  </w:style>
  <w:style w:type="paragraph" w:customStyle="1" w:styleId="Style37">
    <w:name w:val="Style37"/>
    <w:basedOn w:val="a1"/>
    <w:rsid w:val="00DC59FF"/>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FontStyle45">
    <w:name w:val="Font Style45"/>
    <w:rsid w:val="00DC59FF"/>
    <w:rPr>
      <w:rFonts w:ascii="Arial" w:hAnsi="Arial" w:cs="Arial"/>
      <w:color w:val="000000"/>
      <w:sz w:val="16"/>
      <w:szCs w:val="16"/>
    </w:rPr>
  </w:style>
  <w:style w:type="character" w:customStyle="1" w:styleId="FontStyle47">
    <w:name w:val="Font Style47"/>
    <w:rsid w:val="00DC59FF"/>
    <w:rPr>
      <w:rFonts w:ascii="Arial" w:hAnsi="Arial" w:cs="Arial"/>
      <w:b/>
      <w:bCs/>
      <w:color w:val="000000"/>
      <w:sz w:val="18"/>
      <w:szCs w:val="18"/>
    </w:rPr>
  </w:style>
  <w:style w:type="character" w:customStyle="1" w:styleId="FontStyle48">
    <w:name w:val="Font Style48"/>
    <w:rsid w:val="00DC59FF"/>
    <w:rPr>
      <w:rFonts w:ascii="Arial" w:hAnsi="Arial" w:cs="Arial"/>
      <w:color w:val="000000"/>
      <w:sz w:val="18"/>
      <w:szCs w:val="18"/>
    </w:rPr>
  </w:style>
  <w:style w:type="character" w:customStyle="1" w:styleId="FontStyle49">
    <w:name w:val="Font Style49"/>
    <w:rsid w:val="00DC59FF"/>
    <w:rPr>
      <w:rFonts w:ascii="Arial" w:hAnsi="Arial" w:cs="Arial"/>
      <w:color w:val="000000"/>
      <w:sz w:val="14"/>
      <w:szCs w:val="14"/>
    </w:rPr>
  </w:style>
  <w:style w:type="paragraph" w:customStyle="1" w:styleId="Style16">
    <w:name w:val="Style16"/>
    <w:basedOn w:val="a1"/>
    <w:rsid w:val="00DC59FF"/>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266693395">
      <w:bodyDiv w:val="1"/>
      <w:marLeft w:val="0"/>
      <w:marRight w:val="0"/>
      <w:marTop w:val="0"/>
      <w:marBottom w:val="0"/>
      <w:divBdr>
        <w:top w:val="none" w:sz="0" w:space="0" w:color="auto"/>
        <w:left w:val="none" w:sz="0" w:space="0" w:color="auto"/>
        <w:bottom w:val="none" w:sz="0" w:space="0" w:color="auto"/>
        <w:right w:val="none" w:sz="0" w:space="0" w:color="auto"/>
      </w:divBdr>
    </w:div>
    <w:div w:id="378020173">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316641725">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D4DD0-D557-46AC-A876-8AD59A631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85</Pages>
  <Words>20865</Words>
  <Characters>118931</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cp:revision>
  <cp:lastPrinted>2025-07-24T07:47:00Z</cp:lastPrinted>
  <dcterms:created xsi:type="dcterms:W3CDTF">2025-08-25T09:33:00Z</dcterms:created>
  <dcterms:modified xsi:type="dcterms:W3CDTF">2025-08-25T09:40:00Z</dcterms:modified>
</cp:coreProperties>
</file>